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F44CB" w14:textId="77777777" w:rsidR="002E4FAF" w:rsidRDefault="002E4FAF" w:rsidP="00953FBF">
      <w:pPr>
        <w:jc w:val="center"/>
        <w:rPr>
          <w:rFonts w:ascii="Calibri" w:hAnsi="Calibri" w:cs="Calibri"/>
          <w:b/>
          <w:bCs/>
          <w:sz w:val="22"/>
          <w:szCs w:val="22"/>
        </w:rPr>
      </w:pPr>
    </w:p>
    <w:p w14:paraId="769231D2" w14:textId="155937DE" w:rsidR="00BE6E07" w:rsidRDefault="00707177" w:rsidP="005000AC">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6981"/>
      </w:tblGrid>
      <w:tr w:rsidR="00BE6E07" w:rsidRPr="00835126" w14:paraId="129434E9" w14:textId="77777777" w:rsidTr="4E3D7F00">
        <w:tc>
          <w:tcPr>
            <w:tcW w:w="2079" w:type="dxa"/>
            <w:shd w:val="clear" w:color="auto" w:fill="auto"/>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6981" w:type="dxa"/>
            <w:shd w:val="clear" w:color="auto" w:fill="auto"/>
          </w:tcPr>
          <w:p w14:paraId="1281A499" w14:textId="6EF707E4" w:rsidR="00BE6E07" w:rsidRPr="00472252" w:rsidRDefault="00472252">
            <w:pPr>
              <w:rPr>
                <w:rFonts w:ascii="Calibri" w:hAnsi="Calibri" w:cs="Calibri"/>
                <w:sz w:val="22"/>
                <w:szCs w:val="22"/>
              </w:rPr>
            </w:pPr>
            <w:r w:rsidRPr="00472252">
              <w:rPr>
                <w:rFonts w:ascii="Calibri" w:hAnsi="Calibri" w:cs="Calibri"/>
                <w:sz w:val="22"/>
                <w:szCs w:val="22"/>
              </w:rPr>
              <w:t>Subject Teacher – English</w:t>
            </w:r>
          </w:p>
        </w:tc>
      </w:tr>
      <w:tr w:rsidR="00BE6E07" w:rsidRPr="00835126" w14:paraId="70CAFA34" w14:textId="77777777" w:rsidTr="4E3D7F00">
        <w:tc>
          <w:tcPr>
            <w:tcW w:w="2079" w:type="dxa"/>
            <w:shd w:val="clear" w:color="auto" w:fill="auto"/>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6981" w:type="dxa"/>
            <w:shd w:val="clear" w:color="auto" w:fill="auto"/>
          </w:tcPr>
          <w:p w14:paraId="654A5C7C" w14:textId="7C0DD779" w:rsidR="00BE6E07" w:rsidRPr="00472252" w:rsidRDefault="00472252">
            <w:pPr>
              <w:rPr>
                <w:rFonts w:ascii="Calibri" w:hAnsi="Calibri" w:cs="Calibri"/>
                <w:sz w:val="22"/>
                <w:szCs w:val="22"/>
              </w:rPr>
            </w:pPr>
            <w:r w:rsidRPr="00472252">
              <w:rPr>
                <w:rFonts w:ascii="Calibri" w:hAnsi="Calibri" w:cs="Calibri"/>
                <w:sz w:val="22"/>
                <w:szCs w:val="22"/>
              </w:rPr>
              <w:t>English</w:t>
            </w:r>
          </w:p>
        </w:tc>
      </w:tr>
      <w:tr w:rsidR="00BE6E07" w:rsidRPr="00835126" w14:paraId="3C81FF6A" w14:textId="77777777" w:rsidTr="4E3D7F00">
        <w:tc>
          <w:tcPr>
            <w:tcW w:w="2079" w:type="dxa"/>
            <w:shd w:val="clear" w:color="auto" w:fill="auto"/>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6981" w:type="dxa"/>
            <w:shd w:val="clear" w:color="auto" w:fill="auto"/>
          </w:tcPr>
          <w:p w14:paraId="74D8CECA" w14:textId="7081D11C" w:rsidR="00BE6E07" w:rsidRPr="00472252" w:rsidRDefault="00472252">
            <w:pPr>
              <w:rPr>
                <w:rFonts w:ascii="Calibri" w:hAnsi="Calibri" w:cs="Calibri"/>
                <w:sz w:val="22"/>
                <w:szCs w:val="22"/>
              </w:rPr>
            </w:pPr>
            <w:r w:rsidRPr="00472252">
              <w:rPr>
                <w:rFonts w:ascii="Calibri" w:hAnsi="Calibri" w:cs="Calibri"/>
                <w:sz w:val="22"/>
                <w:szCs w:val="22"/>
              </w:rPr>
              <w:t xml:space="preserve">Head of Department </w:t>
            </w:r>
          </w:p>
        </w:tc>
      </w:tr>
      <w:tr w:rsidR="00BE6E07" w:rsidRPr="00835126" w14:paraId="74762BB1" w14:textId="77777777" w:rsidTr="4E3D7F00">
        <w:tc>
          <w:tcPr>
            <w:tcW w:w="2079" w:type="dxa"/>
            <w:shd w:val="clear" w:color="auto" w:fill="auto"/>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6981" w:type="dxa"/>
            <w:shd w:val="clear" w:color="auto" w:fill="auto"/>
          </w:tcPr>
          <w:p w14:paraId="0517932F" w14:textId="3F40237F" w:rsidR="00BE6E07" w:rsidRPr="00472252" w:rsidRDefault="00472252">
            <w:pPr>
              <w:rPr>
                <w:rFonts w:ascii="Calibri" w:hAnsi="Calibri" w:cs="Calibri"/>
                <w:sz w:val="22"/>
                <w:szCs w:val="22"/>
              </w:rPr>
            </w:pPr>
            <w:r w:rsidRPr="00472252">
              <w:rPr>
                <w:rFonts w:ascii="Calibri" w:hAnsi="Calibri" w:cs="Calibri"/>
                <w:sz w:val="22"/>
                <w:szCs w:val="22"/>
              </w:rPr>
              <w:t>0</w:t>
            </w:r>
          </w:p>
        </w:tc>
      </w:tr>
      <w:tr w:rsidR="009037BF" w:rsidRPr="00835126" w14:paraId="077AD00F" w14:textId="77777777" w:rsidTr="4E3D7F00">
        <w:tc>
          <w:tcPr>
            <w:tcW w:w="2079" w:type="dxa"/>
            <w:shd w:val="clear" w:color="auto" w:fill="auto"/>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6981" w:type="dxa"/>
            <w:shd w:val="clear" w:color="auto" w:fill="auto"/>
          </w:tcPr>
          <w:p w14:paraId="18120C9E" w14:textId="1902E769" w:rsidR="009037BF" w:rsidRPr="00472252" w:rsidRDefault="00472252">
            <w:pPr>
              <w:rPr>
                <w:rFonts w:ascii="Calibri" w:hAnsi="Calibri" w:cs="Calibri"/>
                <w:sz w:val="22"/>
                <w:szCs w:val="22"/>
              </w:rPr>
            </w:pPr>
            <w:r w:rsidRPr="00472252">
              <w:rPr>
                <w:rFonts w:ascii="Calibri" w:hAnsi="Calibri" w:cs="Calibri"/>
                <w:sz w:val="22"/>
                <w:szCs w:val="22"/>
              </w:rPr>
              <w:t>N/A</w:t>
            </w:r>
          </w:p>
        </w:tc>
      </w:tr>
      <w:tr w:rsidR="009037BF" w:rsidRPr="00835126" w14:paraId="58121FE2" w14:textId="77777777" w:rsidTr="4E3D7F00">
        <w:tc>
          <w:tcPr>
            <w:tcW w:w="2079" w:type="dxa"/>
            <w:shd w:val="clear" w:color="auto" w:fill="auto"/>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6981" w:type="dxa"/>
            <w:shd w:val="clear" w:color="auto" w:fill="auto"/>
          </w:tcPr>
          <w:p w14:paraId="642E1CC2" w14:textId="0AFE5EF1" w:rsidR="009037BF" w:rsidRPr="00472252" w:rsidRDefault="00472252" w:rsidP="00AA728C">
            <w:pPr>
              <w:jc w:val="both"/>
              <w:rPr>
                <w:rFonts w:ascii="Calibri" w:hAnsi="Calibri" w:cs="Calibri"/>
                <w:sz w:val="22"/>
                <w:szCs w:val="22"/>
              </w:rPr>
            </w:pPr>
            <w:r w:rsidRPr="00472252">
              <w:rPr>
                <w:rFonts w:ascii="Calibri" w:hAnsi="Calibri" w:cs="Calibri"/>
                <w:sz w:val="22"/>
                <w:szCs w:val="22"/>
              </w:rPr>
              <w:t xml:space="preserve">Stowe School </w:t>
            </w:r>
          </w:p>
        </w:tc>
      </w:tr>
      <w:tr w:rsidR="00BE6E07" w:rsidRPr="00835126" w14:paraId="2DB80EE2" w14:textId="77777777" w:rsidTr="4E3D7F00">
        <w:tc>
          <w:tcPr>
            <w:tcW w:w="2079" w:type="dxa"/>
            <w:shd w:val="clear" w:color="auto" w:fill="auto"/>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6981" w:type="dxa"/>
            <w:shd w:val="clear" w:color="auto" w:fill="auto"/>
          </w:tcPr>
          <w:p w14:paraId="73B3EECB" w14:textId="52D3A2A5" w:rsidR="00AA728C" w:rsidRPr="00472252" w:rsidRDefault="00472252" w:rsidP="00472252">
            <w:pPr>
              <w:rPr>
                <w:rFonts w:ascii="Calibri" w:eastAsia="Calibri" w:hAnsi="Calibri" w:cs="Calibri"/>
                <w:sz w:val="22"/>
                <w:szCs w:val="22"/>
                <w:lang w:eastAsia="en-US"/>
              </w:rPr>
            </w:pPr>
            <w:r>
              <w:rPr>
                <w:rStyle w:val="normaltextrun"/>
                <w:rFonts w:ascii="Calibri" w:hAnsi="Calibri" w:cs="Calibri"/>
                <w:color w:val="000000"/>
                <w:sz w:val="22"/>
                <w:szCs w:val="22"/>
                <w:shd w:val="clear" w:color="auto" w:fill="FFFFFF"/>
              </w:rPr>
              <w:t>The successful candidate will support the Head of Department in the delivery of the highest standards of teaching to ensure optimum levels of pupil learning and achievement. They will also be required to play an active role in the extra-curricular activities run by the department and/or elsewhere in the school.</w:t>
            </w:r>
            <w:r>
              <w:rPr>
                <w:rStyle w:val="eop"/>
                <w:rFonts w:ascii="Calibri" w:hAnsi="Calibri" w:cs="Calibri"/>
                <w:color w:val="000000"/>
                <w:sz w:val="22"/>
                <w:szCs w:val="22"/>
                <w:shd w:val="clear" w:color="auto" w:fill="FFFFFF"/>
              </w:rPr>
              <w:t> </w:t>
            </w:r>
          </w:p>
          <w:p w14:paraId="58DCE7DE" w14:textId="77777777" w:rsidR="00AA728C" w:rsidRPr="00835126" w:rsidRDefault="00AA728C" w:rsidP="00AA728C">
            <w:pPr>
              <w:jc w:val="both"/>
              <w:rPr>
                <w:rFonts w:ascii="Calibri" w:hAnsi="Calibri" w:cs="Calibri"/>
                <w:b/>
                <w:bCs/>
                <w:sz w:val="22"/>
                <w:szCs w:val="22"/>
              </w:rPr>
            </w:pPr>
          </w:p>
        </w:tc>
      </w:tr>
      <w:tr w:rsidR="00396C64" w:rsidRPr="00835126" w14:paraId="23661126" w14:textId="77777777" w:rsidTr="4E3D7F00">
        <w:tc>
          <w:tcPr>
            <w:tcW w:w="9060"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4E3D7F00">
        <w:tc>
          <w:tcPr>
            <w:tcW w:w="9060" w:type="dxa"/>
            <w:gridSpan w:val="2"/>
            <w:shd w:val="clear" w:color="auto" w:fill="auto"/>
          </w:tcPr>
          <w:p w14:paraId="36FE26F4" w14:textId="0539A1C8" w:rsidR="00320DEA" w:rsidRPr="00345437" w:rsidRDefault="361C49C3" w:rsidP="4E3D7F00">
            <w:pPr>
              <w:jc w:val="both"/>
              <w:rPr>
                <w:rFonts w:ascii="Calibri" w:eastAsia="Calibri" w:hAnsi="Calibri" w:cs="Calibri"/>
                <w:sz w:val="22"/>
                <w:szCs w:val="22"/>
              </w:rPr>
            </w:pPr>
            <w:r w:rsidRPr="4E3D7F00">
              <w:rPr>
                <w:rFonts w:ascii="Calibri" w:eastAsia="Calibri" w:hAnsi="Calibri" w:cs="Calibri"/>
                <w:color w:val="000000" w:themeColor="text1"/>
                <w:sz w:val="22"/>
                <w:szCs w:val="22"/>
              </w:rPr>
              <w:t xml:space="preserve">The Stowe Group of schools (Stowe, Swanbourne </w:t>
            </w:r>
            <w:proofErr w:type="gramStart"/>
            <w:r w:rsidRPr="4E3D7F00">
              <w:rPr>
                <w:rFonts w:ascii="Calibri" w:eastAsia="Calibri" w:hAnsi="Calibri" w:cs="Calibri"/>
                <w:color w:val="000000" w:themeColor="text1"/>
                <w:sz w:val="22"/>
                <w:szCs w:val="22"/>
              </w:rPr>
              <w:t>House</w:t>
            </w:r>
            <w:proofErr w:type="gramEnd"/>
            <w:r w:rsidRPr="4E3D7F00">
              <w:rPr>
                <w:rFonts w:ascii="Calibri" w:eastAsia="Calibri" w:hAnsi="Calibri" w:cs="Calibri"/>
                <w:color w:val="000000" w:themeColor="text1"/>
                <w:sz w:val="22"/>
                <w:szCs w:val="22"/>
              </w:rPr>
              <w:t xml:space="preserve"> and Winchester House) was created in January 2021 and is situated on three separate sites in Buckinghamshire and Northamptonshire. Across the three schools, The Stowe Group offers education for boys and girls from 3-18 years. Within The Stowe Group there are more than 1,500 pupils and 850 colleagues.  The </w:t>
            </w:r>
            <w:proofErr w:type="gramStart"/>
            <w:r w:rsidRPr="4E3D7F00">
              <w:rPr>
                <w:rFonts w:ascii="Calibri" w:eastAsia="Calibri" w:hAnsi="Calibri" w:cs="Calibri"/>
                <w:color w:val="000000" w:themeColor="text1"/>
                <w:sz w:val="22"/>
                <w:szCs w:val="22"/>
              </w:rPr>
              <w:t>Schools</w:t>
            </w:r>
            <w:proofErr w:type="gramEnd"/>
            <w:r w:rsidRPr="4E3D7F00">
              <w:rPr>
                <w:rFonts w:ascii="Calibri" w:eastAsia="Calibri" w:hAnsi="Calibri" w:cs="Calibri"/>
                <w:color w:val="000000" w:themeColor="text1"/>
                <w:sz w:val="22"/>
                <w:szCs w:val="22"/>
              </w:rPr>
              <w:t xml:space="preserve"> occupy sites of historical significance in Swanbourne, the market town of Brackley and the world-famous landscape gardens at Stowe, where we work with The National Trust to manage 880 acres and open the grounds to over 200,000 visitors a year. Stowe House is open to the public during the </w:t>
            </w:r>
            <w:proofErr w:type="gramStart"/>
            <w:r w:rsidRPr="4E3D7F00">
              <w:rPr>
                <w:rFonts w:ascii="Calibri" w:eastAsia="Calibri" w:hAnsi="Calibri" w:cs="Calibri"/>
                <w:color w:val="000000" w:themeColor="text1"/>
                <w:sz w:val="22"/>
                <w:szCs w:val="22"/>
              </w:rPr>
              <w:t>School</w:t>
            </w:r>
            <w:proofErr w:type="gramEnd"/>
            <w:r w:rsidRPr="4E3D7F00">
              <w:rPr>
                <w:rFonts w:ascii="Calibri" w:eastAsia="Calibri" w:hAnsi="Calibri" w:cs="Calibri"/>
                <w:color w:val="000000" w:themeColor="text1"/>
                <w:sz w:val="22"/>
                <w:szCs w:val="22"/>
              </w:rPr>
              <w:t xml:space="preserve"> holidays and for guided tours during term time. The Stowe Group is committed to safeguarding and promoting the welfare of children and expects all staff to share this commitment. In 2021, The Stowe Group launched its transformational and substantive Change Makers vision and Change 100 programme.</w:t>
            </w:r>
          </w:p>
          <w:p w14:paraId="02C1EB52" w14:textId="2942C146" w:rsidR="00320DEA" w:rsidRPr="00345437" w:rsidRDefault="00320DEA" w:rsidP="4E3D7F00">
            <w:pPr>
              <w:rPr>
                <w:rFonts w:ascii="Calibri" w:hAnsi="Calibri" w:cs="Calibri"/>
                <w:sz w:val="22"/>
                <w:szCs w:val="22"/>
              </w:rPr>
            </w:pPr>
          </w:p>
        </w:tc>
      </w:tr>
      <w:tr w:rsidR="00320DEA" w:rsidRPr="00835126" w14:paraId="44DF4120" w14:textId="77777777" w:rsidTr="4E3D7F00">
        <w:tc>
          <w:tcPr>
            <w:tcW w:w="9060"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4E3D7F00">
        <w:tc>
          <w:tcPr>
            <w:tcW w:w="9060" w:type="dxa"/>
            <w:gridSpan w:val="2"/>
            <w:shd w:val="clear" w:color="auto" w:fill="auto"/>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w:t>
            </w:r>
            <w:proofErr w:type="gramStart"/>
            <w:r w:rsidRPr="00914F31">
              <w:rPr>
                <w:rFonts w:ascii="Calibri" w:eastAsia="Calibri" w:hAnsi="Calibri" w:cs="Calibri"/>
                <w:sz w:val="22"/>
                <w:szCs w:val="22"/>
                <w:lang w:eastAsia="en-US"/>
              </w:rPr>
              <w:t>School</w:t>
            </w:r>
            <w:proofErr w:type="gramEnd"/>
            <w:r w:rsidRPr="00914F31">
              <w:rPr>
                <w:rFonts w:ascii="Calibri" w:eastAsia="Calibri" w:hAnsi="Calibri" w:cs="Calibri"/>
                <w:sz w:val="22"/>
                <w:szCs w:val="22"/>
                <w:lang w:eastAsia="en-US"/>
              </w:rPr>
              <w:t xml:space="preserve">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w:t>
            </w:r>
            <w:proofErr w:type="gramStart"/>
            <w:r w:rsidRPr="00914F31">
              <w:rPr>
                <w:rFonts w:ascii="Calibri" w:eastAsia="Calibri" w:hAnsi="Calibri" w:cs="Calibri"/>
                <w:sz w:val="22"/>
                <w:szCs w:val="22"/>
                <w:lang w:eastAsia="en-US"/>
              </w:rPr>
              <w:t>curiosity</w:t>
            </w:r>
            <w:proofErr w:type="gramEnd"/>
            <w:r w:rsidRPr="00914F31">
              <w:rPr>
                <w:rFonts w:ascii="Calibri" w:eastAsia="Calibri" w:hAnsi="Calibri" w:cs="Calibri"/>
                <w:sz w:val="22"/>
                <w:szCs w:val="22"/>
                <w:lang w:eastAsia="en-US"/>
              </w:rPr>
              <w:t xml:space="preserve"> and a love of learning. We strive for a balance of rights and responsibilities, </w:t>
            </w:r>
            <w:proofErr w:type="gramStart"/>
            <w:r w:rsidRPr="00914F31">
              <w:rPr>
                <w:rFonts w:ascii="Calibri" w:eastAsia="Calibri" w:hAnsi="Calibri" w:cs="Calibri"/>
                <w:sz w:val="22"/>
                <w:szCs w:val="22"/>
                <w:lang w:eastAsia="en-US"/>
              </w:rPr>
              <w:t>equality</w:t>
            </w:r>
            <w:proofErr w:type="gramEnd"/>
            <w:r w:rsidRPr="00914F31">
              <w:rPr>
                <w:rFonts w:ascii="Calibri" w:eastAsia="Calibri" w:hAnsi="Calibri" w:cs="Calibri"/>
                <w:sz w:val="22"/>
                <w:szCs w:val="22"/>
                <w:lang w:eastAsia="en-US"/>
              </w:rPr>
              <w:t xml:space="preserve">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 xml:space="preserve">as an individual. Our vision is inspired by a history of progressive thinking, and has been developed through collaboration with our pupils, parents, teachers, support staff, </w:t>
            </w:r>
            <w:proofErr w:type="gramStart"/>
            <w:r w:rsidRPr="00914F31">
              <w:rPr>
                <w:rFonts w:ascii="Calibri" w:eastAsia="Calibri" w:hAnsi="Calibri" w:cs="Calibri"/>
                <w:sz w:val="22"/>
                <w:szCs w:val="22"/>
                <w:lang w:eastAsia="en-US"/>
              </w:rPr>
              <w:t>governors</w:t>
            </w:r>
            <w:proofErr w:type="gramEnd"/>
            <w:r w:rsidRPr="00914F31">
              <w:rPr>
                <w:rFonts w:ascii="Calibri" w:eastAsia="Calibri" w:hAnsi="Calibri" w:cs="Calibri"/>
                <w:sz w:val="22"/>
                <w:szCs w:val="22"/>
                <w:lang w:eastAsia="en-US"/>
              </w:rPr>
              <w:t xml:space="preserve">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345437">
            <w:pPr>
              <w:rPr>
                <w:rFonts w:ascii="Calibri" w:eastAsia="Calibri" w:hAnsi="Calibri" w:cs="Calibri"/>
                <w:sz w:val="22"/>
                <w:szCs w:val="22"/>
                <w:lang w:eastAsia="en-US"/>
              </w:rPr>
            </w:pPr>
          </w:p>
          <w:p w14:paraId="3B4DCE8B" w14:textId="2F68B763" w:rsidR="00953FBF" w:rsidRPr="00835126"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lastRenderedPageBreak/>
              <w:t xml:space="preserve">The Group’s talented and committed workforce is one of our greatest strengths. We are committed to fostering team engagement, attracting, mentoring, </w:t>
            </w:r>
            <w:proofErr w:type="gramStart"/>
            <w:r w:rsidRPr="003E1B3F">
              <w:rPr>
                <w:rFonts w:ascii="Calibri" w:eastAsia="Calibri" w:hAnsi="Calibri" w:cs="Calibri"/>
                <w:sz w:val="22"/>
                <w:szCs w:val="22"/>
                <w:lang w:eastAsia="en-US"/>
              </w:rPr>
              <w:t>developing</w:t>
            </w:r>
            <w:proofErr w:type="gramEnd"/>
            <w:r w:rsidRPr="003E1B3F">
              <w:rPr>
                <w:rFonts w:ascii="Calibri" w:eastAsia="Calibri" w:hAnsi="Calibri" w:cs="Calibri"/>
                <w:sz w:val="22"/>
                <w:szCs w:val="22"/>
                <w:lang w:eastAsia="en-US"/>
              </w:rPr>
              <w:t xml:space="preserve">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tc>
      </w:tr>
      <w:tr w:rsidR="00F377E4" w:rsidRPr="00835126" w14:paraId="7960D992" w14:textId="77777777" w:rsidTr="4E3D7F00">
        <w:tc>
          <w:tcPr>
            <w:tcW w:w="9060" w:type="dxa"/>
            <w:gridSpan w:val="2"/>
            <w:shd w:val="clear" w:color="auto" w:fill="A5C9EB" w:themeFill="text2" w:themeFillTint="40"/>
          </w:tcPr>
          <w:p w14:paraId="60961999" w14:textId="7A115CB0" w:rsidR="00F377E4" w:rsidRPr="00835126" w:rsidRDefault="00F377E4">
            <w:pPr>
              <w:rPr>
                <w:rFonts w:ascii="Calibri" w:hAnsi="Calibri" w:cs="Calibri"/>
                <w:b/>
                <w:sz w:val="22"/>
                <w:szCs w:val="22"/>
              </w:rPr>
            </w:pPr>
            <w:r>
              <w:rPr>
                <w:rFonts w:ascii="Calibri" w:hAnsi="Calibri" w:cs="Calibri"/>
                <w:b/>
                <w:sz w:val="22"/>
                <w:szCs w:val="22"/>
              </w:rPr>
              <w:lastRenderedPageBreak/>
              <w:t>The Department</w:t>
            </w:r>
          </w:p>
        </w:tc>
      </w:tr>
      <w:tr w:rsidR="00F377E4" w:rsidRPr="00835126" w14:paraId="20F60202" w14:textId="77777777" w:rsidTr="4E3D7F00">
        <w:tc>
          <w:tcPr>
            <w:tcW w:w="9060" w:type="dxa"/>
            <w:gridSpan w:val="2"/>
            <w:shd w:val="clear" w:color="auto" w:fill="auto"/>
          </w:tcPr>
          <w:p w14:paraId="5D88AE49" w14:textId="77777777" w:rsidR="00472252" w:rsidRDefault="00472252" w:rsidP="00472252">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The English Department is based in the Vanbrugh building. Teaching rooms include a fixed terminal computer, a digital </w:t>
            </w:r>
            <w:proofErr w:type="gramStart"/>
            <w:r>
              <w:rPr>
                <w:rStyle w:val="normaltextrun"/>
                <w:rFonts w:ascii="Calibri" w:hAnsi="Calibri" w:cs="Calibri"/>
                <w:sz w:val="22"/>
                <w:szCs w:val="22"/>
              </w:rPr>
              <w:t>projector</w:t>
            </w:r>
            <w:proofErr w:type="gramEnd"/>
            <w:r>
              <w:rPr>
                <w:rStyle w:val="normaltextrun"/>
                <w:rFonts w:ascii="Calibri" w:hAnsi="Calibri" w:cs="Calibri"/>
                <w:sz w:val="22"/>
                <w:szCs w:val="22"/>
              </w:rPr>
              <w:t xml:space="preserve"> and a SMART interactive whiteboard. There is also a departmental library which includes a substantial range of texts, DVDs, critical works, magazines, past </w:t>
            </w:r>
            <w:proofErr w:type="gramStart"/>
            <w:r>
              <w:rPr>
                <w:rStyle w:val="normaltextrun"/>
                <w:rFonts w:ascii="Calibri" w:hAnsi="Calibri" w:cs="Calibri"/>
                <w:sz w:val="22"/>
                <w:szCs w:val="22"/>
              </w:rPr>
              <w:t>papers</w:t>
            </w:r>
            <w:proofErr w:type="gramEnd"/>
            <w:r>
              <w:rPr>
                <w:rStyle w:val="normaltextrun"/>
                <w:rFonts w:ascii="Calibri" w:hAnsi="Calibri" w:cs="Calibri"/>
                <w:sz w:val="22"/>
                <w:szCs w:val="22"/>
              </w:rPr>
              <w:t xml:space="preserve"> and a photocopier.</w:t>
            </w:r>
            <w:r>
              <w:rPr>
                <w:rStyle w:val="eop"/>
                <w:rFonts w:ascii="Calibri" w:hAnsi="Calibri" w:cs="Calibri"/>
                <w:sz w:val="22"/>
                <w:szCs w:val="22"/>
              </w:rPr>
              <w:t> </w:t>
            </w:r>
          </w:p>
          <w:p w14:paraId="5F9310B1" w14:textId="77777777" w:rsidR="00472252" w:rsidRDefault="00472252" w:rsidP="00472252">
            <w:pPr>
              <w:pStyle w:val="paragraph"/>
              <w:spacing w:before="0" w:beforeAutospacing="0" w:after="0" w:afterAutospacing="0"/>
              <w:jc w:val="both"/>
              <w:textAlignment w:val="baseline"/>
              <w:rPr>
                <w:rFonts w:ascii="Segoe UI" w:hAnsi="Segoe UI" w:cs="Segoe UI"/>
                <w:sz w:val="18"/>
                <w:szCs w:val="18"/>
              </w:rPr>
            </w:pPr>
          </w:p>
          <w:p w14:paraId="27F43EE7" w14:textId="77777777" w:rsidR="00472252" w:rsidRPr="00256DEE" w:rsidRDefault="00472252" w:rsidP="00472252">
            <w:pPr>
              <w:pStyle w:val="paragraph"/>
              <w:spacing w:before="0" w:beforeAutospacing="0" w:after="0" w:afterAutospacing="0"/>
              <w:jc w:val="both"/>
              <w:textAlignment w:val="baseline"/>
              <w:rPr>
                <w:rFonts w:ascii="Calibri" w:hAnsi="Calibri" w:cs="Calibri"/>
                <w:sz w:val="22"/>
                <w:szCs w:val="22"/>
              </w:rPr>
            </w:pPr>
            <w:r w:rsidRPr="00256DEE">
              <w:rPr>
                <w:rFonts w:ascii="Calibri" w:hAnsi="Calibri" w:cs="Calibri"/>
                <w:sz w:val="22"/>
                <w:szCs w:val="22"/>
              </w:rPr>
              <w:t xml:space="preserve">In the third form, pupils begin studying </w:t>
            </w:r>
            <w:r w:rsidRPr="008D0B0B">
              <w:rPr>
                <w:rFonts w:ascii="Calibri" w:hAnsi="Calibri" w:cs="Calibri"/>
                <w:sz w:val="22"/>
                <w:szCs w:val="22"/>
                <w:shd w:val="clear" w:color="auto" w:fill="FFFFFF" w:themeFill="background1"/>
              </w:rPr>
              <w:t>both IGCSE English Language and Literature with Edexcel. At</w:t>
            </w:r>
            <w:r w:rsidRPr="00256DEE">
              <w:rPr>
                <w:rFonts w:ascii="Calibri" w:hAnsi="Calibri" w:cs="Calibri"/>
                <w:sz w:val="22"/>
                <w:szCs w:val="22"/>
              </w:rPr>
              <w:t xml:space="preserve"> 6</w:t>
            </w:r>
            <w:r w:rsidRPr="00256DEE">
              <w:rPr>
                <w:rFonts w:ascii="Calibri" w:hAnsi="Calibri" w:cs="Calibri"/>
                <w:sz w:val="22"/>
                <w:szCs w:val="22"/>
                <w:vertAlign w:val="superscript"/>
              </w:rPr>
              <w:t>th</w:t>
            </w:r>
            <w:r w:rsidRPr="00256DEE">
              <w:rPr>
                <w:rFonts w:ascii="Calibri" w:hAnsi="Calibri" w:cs="Calibri"/>
                <w:sz w:val="22"/>
                <w:szCs w:val="22"/>
              </w:rPr>
              <w:t xml:space="preserve"> form, pupils study Edexcel’s 9ETO syllabus for English Literature. Where possible, teachers are given choice to teach the texts that inspire them.</w:t>
            </w:r>
          </w:p>
          <w:p w14:paraId="601DED45" w14:textId="77777777" w:rsidR="00472252" w:rsidRDefault="00472252" w:rsidP="0047225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7246999" w14:textId="77777777" w:rsidR="00472252" w:rsidRDefault="00472252" w:rsidP="00472252">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Work in the classroom is extended through a very extensive range of activities at all levels. For Sixth Form, the Literary Society runs a busy calendar of talks and dinners with distinguished guests from the world of literature, </w:t>
            </w:r>
            <w:proofErr w:type="gramStart"/>
            <w:r>
              <w:rPr>
                <w:rStyle w:val="normaltextrun"/>
                <w:rFonts w:ascii="Calibri" w:hAnsi="Calibri" w:cs="Calibri"/>
                <w:sz w:val="22"/>
                <w:szCs w:val="22"/>
              </w:rPr>
              <w:t>theatre</w:t>
            </w:r>
            <w:proofErr w:type="gramEnd"/>
            <w:r>
              <w:rPr>
                <w:rStyle w:val="normaltextrun"/>
                <w:rFonts w:ascii="Calibri" w:hAnsi="Calibri" w:cs="Calibri"/>
                <w:sz w:val="22"/>
                <w:szCs w:val="22"/>
              </w:rPr>
              <w:t xml:space="preserve"> and academia. The Junior Literary Society also hosts a range of similar events and there is an annual Third Form Recital Competition which is one of the highlights of the year. The Department also run many trips to theatres in London, </w:t>
            </w:r>
            <w:proofErr w:type="gramStart"/>
            <w:r>
              <w:rPr>
                <w:rStyle w:val="normaltextrun"/>
                <w:rFonts w:ascii="Calibri" w:hAnsi="Calibri" w:cs="Calibri"/>
                <w:sz w:val="22"/>
                <w:szCs w:val="22"/>
              </w:rPr>
              <w:t>Stratford-Upon-Avon</w:t>
            </w:r>
            <w:proofErr w:type="gramEnd"/>
            <w:r>
              <w:rPr>
                <w:rStyle w:val="normaltextrun"/>
                <w:rFonts w:ascii="Calibri" w:hAnsi="Calibri" w:cs="Calibri"/>
                <w:sz w:val="22"/>
                <w:szCs w:val="22"/>
              </w:rPr>
              <w:t xml:space="preserve"> and other regional theatres.</w:t>
            </w:r>
            <w:r>
              <w:rPr>
                <w:rStyle w:val="eop"/>
                <w:rFonts w:ascii="Calibri" w:hAnsi="Calibri" w:cs="Calibri"/>
                <w:sz w:val="22"/>
                <w:szCs w:val="22"/>
              </w:rPr>
              <w:t> </w:t>
            </w:r>
          </w:p>
          <w:p w14:paraId="4AF4043F" w14:textId="77777777" w:rsidR="00472252" w:rsidRDefault="00472252" w:rsidP="00472252">
            <w:pPr>
              <w:pStyle w:val="paragraph"/>
              <w:spacing w:before="0" w:beforeAutospacing="0" w:after="0" w:afterAutospacing="0"/>
              <w:jc w:val="both"/>
              <w:textAlignment w:val="baseline"/>
              <w:rPr>
                <w:rFonts w:ascii="Segoe UI" w:hAnsi="Segoe UI" w:cs="Segoe UI"/>
                <w:sz w:val="18"/>
                <w:szCs w:val="18"/>
              </w:rPr>
            </w:pPr>
          </w:p>
          <w:p w14:paraId="6B19CB17" w14:textId="10A6A73D" w:rsidR="00F377E4" w:rsidRPr="00472252" w:rsidRDefault="00472252" w:rsidP="00472252">
            <w:pPr>
              <w:pStyle w:val="paragraph"/>
              <w:spacing w:before="0" w:beforeAutospacing="0" w:after="0" w:afterAutospacing="0"/>
              <w:jc w:val="both"/>
              <w:textAlignment w:val="baseline"/>
              <w:rPr>
                <w:rFonts w:ascii="Calibri" w:hAnsi="Calibri" w:cs="Calibri"/>
                <w:sz w:val="22"/>
                <w:szCs w:val="22"/>
              </w:rPr>
            </w:pPr>
            <w:r w:rsidRPr="00256DEE">
              <w:rPr>
                <w:rFonts w:ascii="Calibri" w:hAnsi="Calibri" w:cs="Calibri"/>
                <w:sz w:val="22"/>
                <w:szCs w:val="22"/>
              </w:rPr>
              <w:t xml:space="preserve">English teachers work closely with other core departments in the </w:t>
            </w:r>
            <w:proofErr w:type="gramStart"/>
            <w:r w:rsidRPr="00256DEE">
              <w:rPr>
                <w:rFonts w:ascii="Calibri" w:hAnsi="Calibri" w:cs="Calibri"/>
                <w:sz w:val="22"/>
                <w:szCs w:val="22"/>
              </w:rPr>
              <w:t>Faculty</w:t>
            </w:r>
            <w:proofErr w:type="gramEnd"/>
            <w:r w:rsidRPr="00256DEE">
              <w:rPr>
                <w:rFonts w:ascii="Calibri" w:hAnsi="Calibri" w:cs="Calibri"/>
                <w:sz w:val="22"/>
                <w:szCs w:val="22"/>
              </w:rPr>
              <w:t>. These include Film Studies, Creative Digital Media Production, the Skills department and EAL. Teachers often teach across the range of these subjects.</w:t>
            </w:r>
          </w:p>
          <w:p w14:paraId="57BDA1D3" w14:textId="77777777" w:rsidR="00F377E4" w:rsidRPr="00835126" w:rsidRDefault="00F377E4">
            <w:pPr>
              <w:rPr>
                <w:rFonts w:ascii="Calibri" w:hAnsi="Calibri" w:cs="Calibri"/>
                <w:b/>
                <w:sz w:val="22"/>
                <w:szCs w:val="22"/>
              </w:rPr>
            </w:pPr>
          </w:p>
        </w:tc>
      </w:tr>
      <w:tr w:rsidR="00953FBF" w:rsidRPr="00835126" w14:paraId="166C8D31" w14:textId="77777777" w:rsidTr="4E3D7F00">
        <w:tc>
          <w:tcPr>
            <w:tcW w:w="9060"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t>Key Tasks:</w:t>
            </w:r>
          </w:p>
        </w:tc>
      </w:tr>
      <w:tr w:rsidR="00953FBF" w:rsidRPr="00835126" w14:paraId="65D57DFF" w14:textId="77777777" w:rsidTr="4E3D7F00">
        <w:tc>
          <w:tcPr>
            <w:tcW w:w="9060" w:type="dxa"/>
            <w:gridSpan w:val="2"/>
            <w:shd w:val="clear" w:color="auto" w:fill="auto"/>
          </w:tcPr>
          <w:p w14:paraId="4F02EDDD" w14:textId="2FB20494" w:rsidR="00472252" w:rsidRDefault="00472252" w:rsidP="004722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To promote the aims of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at all times with colleagues, parents, pupils and the public </w:t>
            </w:r>
            <w:r>
              <w:rPr>
                <w:rStyle w:val="eop"/>
                <w:rFonts w:ascii="Calibri" w:hAnsi="Calibri" w:cs="Calibri"/>
                <w:sz w:val="22"/>
                <w:szCs w:val="22"/>
              </w:rPr>
              <w:t> </w:t>
            </w:r>
          </w:p>
          <w:p w14:paraId="3E6C1B51" w14:textId="77777777" w:rsidR="00472252" w:rsidRDefault="00472252" w:rsidP="00472252">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460B8B5" w14:textId="77777777" w:rsidR="00472252" w:rsidRDefault="00472252" w:rsidP="00472252">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 xml:space="preserve">● To play a full part in a seven day a week boarding School during term time, with commitment to teaching, pastoral care, extra-curricular </w:t>
            </w:r>
            <w:proofErr w:type="gramStart"/>
            <w:r>
              <w:rPr>
                <w:rStyle w:val="normaltextrun"/>
                <w:rFonts w:ascii="Calibri" w:hAnsi="Calibri" w:cs="Calibri"/>
                <w:sz w:val="22"/>
                <w:szCs w:val="22"/>
              </w:rPr>
              <w:t>activities</w:t>
            </w:r>
            <w:proofErr w:type="gramEnd"/>
            <w:r>
              <w:rPr>
                <w:rStyle w:val="normaltextrun"/>
                <w:rFonts w:ascii="Calibri" w:hAnsi="Calibri" w:cs="Calibri"/>
                <w:sz w:val="22"/>
                <w:szCs w:val="22"/>
              </w:rPr>
              <w:t xml:space="preserve"> and School duties.  </w:t>
            </w:r>
            <w:r>
              <w:rPr>
                <w:rStyle w:val="eop"/>
                <w:rFonts w:ascii="Calibri" w:hAnsi="Calibri" w:cs="Calibri"/>
                <w:sz w:val="22"/>
                <w:szCs w:val="22"/>
              </w:rPr>
              <w:t> </w:t>
            </w:r>
          </w:p>
          <w:p w14:paraId="1D9AE022" w14:textId="77777777" w:rsidR="00472252" w:rsidRDefault="00472252" w:rsidP="00472252">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9952CCD" w14:textId="77777777" w:rsidR="00472252" w:rsidRDefault="00472252" w:rsidP="0047225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To assist in the recruitment of pupils and to promote the School and Department. </w:t>
            </w:r>
            <w:r>
              <w:rPr>
                <w:rStyle w:val="eop"/>
                <w:rFonts w:ascii="Calibri" w:hAnsi="Calibri" w:cs="Calibri"/>
                <w:sz w:val="22"/>
                <w:szCs w:val="22"/>
              </w:rPr>
              <w:t> </w:t>
            </w:r>
          </w:p>
          <w:p w14:paraId="4AE49402" w14:textId="77777777" w:rsidR="00472252" w:rsidRDefault="00472252" w:rsidP="0047225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E0EDAE8" w14:textId="77777777" w:rsidR="00472252" w:rsidRDefault="00472252" w:rsidP="00472252">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 To provide professional, high-quality teaching, with the effective use of appropriate resources to ensure the highest standards of learning and achievement of all pupils. </w:t>
            </w:r>
            <w:r>
              <w:rPr>
                <w:rStyle w:val="eop"/>
                <w:rFonts w:ascii="Calibri" w:hAnsi="Calibri" w:cs="Calibri"/>
                <w:sz w:val="22"/>
                <w:szCs w:val="22"/>
              </w:rPr>
              <w:t> </w:t>
            </w:r>
          </w:p>
          <w:p w14:paraId="5AF0C960" w14:textId="77777777" w:rsidR="00472252" w:rsidRDefault="00472252" w:rsidP="00472252">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26A5292" w14:textId="77777777" w:rsidR="00472252" w:rsidRDefault="00472252" w:rsidP="00472252">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 xml:space="preserve">● To attend all appropriate Health &amp; Safety (COSHH) and Child Protection training related to the pupils,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and Department. </w:t>
            </w:r>
            <w:r>
              <w:rPr>
                <w:rStyle w:val="eop"/>
                <w:rFonts w:ascii="Calibri" w:hAnsi="Calibri" w:cs="Calibri"/>
                <w:sz w:val="22"/>
                <w:szCs w:val="22"/>
              </w:rPr>
              <w:t> </w:t>
            </w:r>
          </w:p>
          <w:p w14:paraId="697EF9CB" w14:textId="5B8A87FD" w:rsidR="00472252" w:rsidRDefault="00472252" w:rsidP="0047225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r>
              <w:rPr>
                <w:rStyle w:val="normaltextrun"/>
                <w:rFonts w:ascii="Calibri" w:hAnsi="Calibri" w:cs="Calibri"/>
                <w:sz w:val="22"/>
                <w:szCs w:val="22"/>
              </w:rPr>
              <w:t> </w:t>
            </w:r>
            <w:r>
              <w:rPr>
                <w:rStyle w:val="eop"/>
                <w:rFonts w:ascii="Calibri" w:hAnsi="Calibri" w:cs="Calibri"/>
                <w:sz w:val="22"/>
                <w:szCs w:val="22"/>
              </w:rPr>
              <w:t> </w:t>
            </w:r>
          </w:p>
          <w:p w14:paraId="4741E020" w14:textId="04627EB3" w:rsidR="00472252" w:rsidRDefault="00472252" w:rsidP="00472252">
            <w:pPr>
              <w:pStyle w:val="paragraph"/>
              <w:numPr>
                <w:ilvl w:val="0"/>
                <w:numId w:val="31"/>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Teaching </w:t>
            </w:r>
            <w:r>
              <w:rPr>
                <w:rStyle w:val="normaltextrun"/>
                <w:rFonts w:ascii="Calibri" w:hAnsi="Calibri" w:cs="Calibri"/>
                <w:sz w:val="22"/>
                <w:szCs w:val="22"/>
              </w:rPr>
              <w:t> </w:t>
            </w:r>
            <w:r>
              <w:rPr>
                <w:rStyle w:val="eop"/>
                <w:rFonts w:ascii="Calibri" w:hAnsi="Calibri" w:cs="Calibri"/>
                <w:sz w:val="22"/>
                <w:szCs w:val="22"/>
              </w:rPr>
              <w:t> </w:t>
            </w:r>
          </w:p>
          <w:p w14:paraId="453FFD5F" w14:textId="77777777" w:rsidR="00472252" w:rsidRDefault="00472252" w:rsidP="00472252">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2E805DF" w14:textId="6472FF42" w:rsidR="00472252" w:rsidRDefault="00472252" w:rsidP="00472252">
            <w:pPr>
              <w:pStyle w:val="NoSpacing"/>
            </w:pPr>
            <w:r>
              <w:rPr>
                <w:rStyle w:val="normaltextrun"/>
                <w:rFonts w:ascii="Calibri" w:hAnsi="Calibri" w:cs="Calibri"/>
                <w:sz w:val="22"/>
                <w:szCs w:val="22"/>
              </w:rPr>
              <w:t>1.1 To enable pupils to acquire knowledge and make progress according to their current level of attainment so that they increase their understanding and develop their skills in the subject taught. </w:t>
            </w:r>
            <w:r>
              <w:rPr>
                <w:rStyle w:val="eop"/>
                <w:rFonts w:ascii="Calibri" w:hAnsi="Calibri" w:cs="Calibri"/>
                <w:sz w:val="22"/>
                <w:szCs w:val="22"/>
              </w:rPr>
              <w:t> </w:t>
            </w:r>
          </w:p>
          <w:p w14:paraId="1BC43DF4" w14:textId="77777777" w:rsidR="00472252" w:rsidRDefault="00472252" w:rsidP="00472252">
            <w:pPr>
              <w:pStyle w:val="NoSpacing"/>
              <w:rPr>
                <w:rStyle w:val="eop"/>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65957906" w14:textId="30C41490" w:rsidR="00472252" w:rsidRPr="00472252" w:rsidRDefault="00472252" w:rsidP="00472252">
            <w:pPr>
              <w:pStyle w:val="NoSpacing"/>
              <w:rPr>
                <w:rFonts w:ascii="Segoe UI" w:hAnsi="Segoe UI" w:cs="Segoe UI"/>
                <w:sz w:val="18"/>
                <w:szCs w:val="18"/>
              </w:rPr>
            </w:pPr>
            <w:r>
              <w:rPr>
                <w:rStyle w:val="eop"/>
                <w:rFonts w:ascii="Calibri" w:hAnsi="Calibri" w:cs="Calibri"/>
                <w:sz w:val="22"/>
                <w:szCs w:val="22"/>
              </w:rPr>
              <w:t xml:space="preserve">1.2 </w:t>
            </w:r>
            <w:r>
              <w:rPr>
                <w:rStyle w:val="normaltextrun"/>
                <w:rFonts w:ascii="Calibri" w:hAnsi="Calibri" w:cs="Calibri"/>
                <w:sz w:val="22"/>
                <w:szCs w:val="22"/>
              </w:rPr>
              <w:t xml:space="preserve">To foster in pupils the application of intellectual, </w:t>
            </w:r>
            <w:proofErr w:type="gramStart"/>
            <w:r>
              <w:rPr>
                <w:rStyle w:val="normaltextrun"/>
                <w:rFonts w:ascii="Calibri" w:hAnsi="Calibri" w:cs="Calibri"/>
                <w:sz w:val="22"/>
                <w:szCs w:val="22"/>
              </w:rPr>
              <w:t>physical</w:t>
            </w:r>
            <w:proofErr w:type="gramEnd"/>
            <w:r>
              <w:rPr>
                <w:rStyle w:val="normaltextrun"/>
                <w:rFonts w:ascii="Calibri" w:hAnsi="Calibri" w:cs="Calibri"/>
                <w:sz w:val="22"/>
                <w:szCs w:val="22"/>
              </w:rPr>
              <w:t xml:space="preserve"> or creative effort, interest in their work, and the ability to think and learn for themselves. </w:t>
            </w:r>
            <w:r>
              <w:rPr>
                <w:rStyle w:val="eop"/>
                <w:rFonts w:ascii="Calibri" w:hAnsi="Calibri" w:cs="Calibri"/>
                <w:sz w:val="22"/>
                <w:szCs w:val="22"/>
              </w:rPr>
              <w:t> </w:t>
            </w:r>
          </w:p>
          <w:p w14:paraId="3250CA00"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0622E46" w14:textId="6B4295E2" w:rsidR="00472252" w:rsidRPr="00472252" w:rsidRDefault="00472252" w:rsidP="00472252">
            <w:pPr>
              <w:pStyle w:val="NoSpacing"/>
            </w:pPr>
            <w:r>
              <w:rPr>
                <w:rStyle w:val="normaltextrun"/>
                <w:rFonts w:ascii="Calibri" w:hAnsi="Calibri" w:cs="Calibri"/>
                <w:sz w:val="22"/>
                <w:szCs w:val="22"/>
              </w:rPr>
              <w:t xml:space="preserve">1.3 To create well-planned lessons and deliver through effective and appropriate teaching methods, </w:t>
            </w:r>
            <w:proofErr w:type="gramStart"/>
            <w:r w:rsidRPr="00472252">
              <w:t>activities</w:t>
            </w:r>
            <w:proofErr w:type="gramEnd"/>
            <w:r w:rsidRPr="00472252">
              <w:t xml:space="preserve"> and management of class time. </w:t>
            </w:r>
          </w:p>
          <w:p w14:paraId="31963030" w14:textId="747CEB12"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p>
          <w:p w14:paraId="69C36578"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xml:space="preserve">1.4 To show a good understanding of the aptitudes, needs and prior attainments of the pupils and ensure these are </w:t>
            </w:r>
            <w:proofErr w:type="gramStart"/>
            <w:r>
              <w:rPr>
                <w:rStyle w:val="normaltextrun"/>
                <w:rFonts w:ascii="Calibri" w:hAnsi="Calibri" w:cs="Calibri"/>
                <w:sz w:val="22"/>
                <w:szCs w:val="22"/>
              </w:rPr>
              <w:t>taken into account</w:t>
            </w:r>
            <w:proofErr w:type="gramEnd"/>
            <w:r>
              <w:rPr>
                <w:rStyle w:val="normaltextrun"/>
                <w:rFonts w:ascii="Calibri" w:hAnsi="Calibri" w:cs="Calibri"/>
                <w:sz w:val="22"/>
                <w:szCs w:val="22"/>
              </w:rPr>
              <w:t xml:space="preserve"> in lesson-planning. </w:t>
            </w:r>
            <w:r>
              <w:rPr>
                <w:rStyle w:val="eop"/>
                <w:rFonts w:ascii="Calibri" w:hAnsi="Calibri" w:cs="Calibri"/>
                <w:sz w:val="22"/>
                <w:szCs w:val="22"/>
              </w:rPr>
              <w:t> </w:t>
            </w:r>
          </w:p>
          <w:p w14:paraId="0818AA1A" w14:textId="77777777" w:rsidR="00472252" w:rsidRDefault="00472252" w:rsidP="00472252">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lastRenderedPageBreak/>
              <w:t> </w:t>
            </w:r>
            <w:r>
              <w:rPr>
                <w:rStyle w:val="eop"/>
                <w:rFonts w:ascii="Calibri" w:hAnsi="Calibri" w:cs="Calibri"/>
                <w:sz w:val="22"/>
                <w:szCs w:val="22"/>
              </w:rPr>
              <w:t> </w:t>
            </w:r>
          </w:p>
          <w:p w14:paraId="35426470"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1.5 To utilise effective strategies for managing behaviour and encouraging pupils to act responsibly. </w:t>
            </w:r>
            <w:r>
              <w:rPr>
                <w:rStyle w:val="eop"/>
                <w:rFonts w:ascii="Calibri" w:hAnsi="Calibri" w:cs="Calibri"/>
                <w:sz w:val="22"/>
                <w:szCs w:val="22"/>
              </w:rPr>
              <w:t> </w:t>
            </w:r>
          </w:p>
          <w:p w14:paraId="4F13F0FB"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B10B449"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1.6 To teach, according to their educational needs, the pupils assigned to him/her, including the setting and marking of work to be carried out by the pupils in class, prep and elsewhere. </w:t>
            </w:r>
            <w:r>
              <w:rPr>
                <w:rStyle w:val="eop"/>
                <w:rFonts w:ascii="Calibri" w:hAnsi="Calibri" w:cs="Calibri"/>
                <w:sz w:val="22"/>
                <w:szCs w:val="22"/>
              </w:rPr>
              <w:t> </w:t>
            </w:r>
          </w:p>
          <w:p w14:paraId="5AE12BF6"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B60553C"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xml:space="preserve">1.7 To assess, record and report on pupils’ development, </w:t>
            </w:r>
            <w:proofErr w:type="gramStart"/>
            <w:r>
              <w:rPr>
                <w:rStyle w:val="normaltextrun"/>
                <w:rFonts w:ascii="Calibri" w:hAnsi="Calibri" w:cs="Calibri"/>
                <w:sz w:val="22"/>
                <w:szCs w:val="22"/>
              </w:rPr>
              <w:t>progress</w:t>
            </w:r>
            <w:proofErr w:type="gramEnd"/>
            <w:r>
              <w:rPr>
                <w:rStyle w:val="normaltextrun"/>
                <w:rFonts w:ascii="Calibri" w:hAnsi="Calibri" w:cs="Calibri"/>
                <w:sz w:val="22"/>
                <w:szCs w:val="22"/>
              </w:rPr>
              <w:t xml:space="preserve"> and attainment and for all such records to be kept in mark books (either paper copy or electronic) to be scrutinised and verified by the Head of Department or a member of SMT. </w:t>
            </w:r>
            <w:r>
              <w:rPr>
                <w:rStyle w:val="eop"/>
                <w:rFonts w:ascii="Calibri" w:hAnsi="Calibri" w:cs="Calibri"/>
                <w:sz w:val="22"/>
                <w:szCs w:val="22"/>
              </w:rPr>
              <w:t> </w:t>
            </w:r>
          </w:p>
          <w:p w14:paraId="09B2A29C"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514FCE9"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1.8 To work with, and under the instruction and guidance of, the Head of the Department(s) to which the teacher is assigned, in the preparation and development of courses of study, teaching materials, teaching programmes. </w:t>
            </w:r>
            <w:r>
              <w:rPr>
                <w:rStyle w:val="eop"/>
                <w:rFonts w:ascii="Calibri" w:hAnsi="Calibri" w:cs="Calibri"/>
                <w:sz w:val="22"/>
                <w:szCs w:val="22"/>
              </w:rPr>
              <w:t> </w:t>
            </w:r>
          </w:p>
          <w:p w14:paraId="31374000"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F9F132C"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1.9 To carry out the terms of a departmental job description arrived at after individual discussion and consultation with the Head of Department(s) or manager to whom the teacher is assigned. </w:t>
            </w:r>
            <w:r>
              <w:rPr>
                <w:rStyle w:val="eop"/>
                <w:rFonts w:ascii="Calibri" w:hAnsi="Calibri" w:cs="Calibri"/>
                <w:sz w:val="22"/>
                <w:szCs w:val="22"/>
              </w:rPr>
              <w:t> </w:t>
            </w:r>
          </w:p>
          <w:p w14:paraId="04AF4A4B" w14:textId="77777777" w:rsidR="00472252" w:rsidRDefault="00472252" w:rsidP="00472252">
            <w:pPr>
              <w:pStyle w:val="NoSpacing"/>
              <w:rPr>
                <w:rFonts w:ascii="Segoe UI" w:hAnsi="Segoe UI" w:cs="Segoe UI"/>
                <w:sz w:val="18"/>
                <w:szCs w:val="18"/>
              </w:rPr>
            </w:pPr>
            <w:r>
              <w:rPr>
                <w:rStyle w:val="normaltextrun"/>
                <w:rFonts w:ascii="Calibri" w:hAnsi="Calibri" w:cs="Calibri"/>
                <w:color w:val="FF0000"/>
                <w:sz w:val="22"/>
                <w:szCs w:val="22"/>
              </w:rPr>
              <w:t> </w:t>
            </w:r>
            <w:r>
              <w:rPr>
                <w:rStyle w:val="eop"/>
                <w:rFonts w:ascii="Calibri" w:hAnsi="Calibri" w:cs="Calibri"/>
                <w:color w:val="FF0000"/>
                <w:sz w:val="22"/>
                <w:szCs w:val="22"/>
              </w:rPr>
              <w:t> </w:t>
            </w:r>
          </w:p>
          <w:p w14:paraId="53C1C16A"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1.10 To contribute to the development of the curriculum, and to be aware of the latest thinking in both subject and the national curricula.  </w:t>
            </w:r>
            <w:r>
              <w:rPr>
                <w:rStyle w:val="eop"/>
                <w:rFonts w:ascii="Calibri" w:hAnsi="Calibri" w:cs="Calibri"/>
                <w:sz w:val="22"/>
                <w:szCs w:val="22"/>
              </w:rPr>
              <w:t> </w:t>
            </w:r>
          </w:p>
          <w:p w14:paraId="4B25D2C1"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5130863"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1.11 To staff clinics and other academic support measures according to the timetables and needs of the pupils. </w:t>
            </w:r>
            <w:r>
              <w:rPr>
                <w:rStyle w:val="eop"/>
                <w:rFonts w:ascii="Calibri" w:hAnsi="Calibri" w:cs="Calibri"/>
                <w:sz w:val="22"/>
                <w:szCs w:val="22"/>
              </w:rPr>
              <w:t> </w:t>
            </w:r>
          </w:p>
          <w:p w14:paraId="46358260"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DD77080"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1.12    To teach/act as supervisor in the Projects Department as and when required by the Deputy Head (Academic) </w:t>
            </w:r>
            <w:r>
              <w:rPr>
                <w:rStyle w:val="eop"/>
                <w:rFonts w:ascii="Calibri" w:hAnsi="Calibri" w:cs="Calibri"/>
                <w:sz w:val="22"/>
                <w:szCs w:val="22"/>
              </w:rPr>
              <w:t> </w:t>
            </w:r>
          </w:p>
          <w:p w14:paraId="1D0386E4"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B388458" w14:textId="3320FAA4" w:rsidR="00472252" w:rsidRDefault="00472252" w:rsidP="0047225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r>
              <w:rPr>
                <w:rStyle w:val="normaltextrun"/>
                <w:rFonts w:ascii="Calibri" w:hAnsi="Calibri" w:cs="Calibri"/>
                <w:b/>
                <w:bCs/>
                <w:sz w:val="22"/>
                <w:szCs w:val="22"/>
              </w:rPr>
              <w:t>2 Social and moral welfare of pupils</w:t>
            </w:r>
            <w:r>
              <w:rPr>
                <w:rStyle w:val="normaltextrun"/>
                <w:rFonts w:ascii="Calibri" w:hAnsi="Calibri" w:cs="Calibri"/>
                <w:sz w:val="22"/>
                <w:szCs w:val="22"/>
              </w:rPr>
              <w:t> </w:t>
            </w:r>
            <w:r>
              <w:rPr>
                <w:rStyle w:val="eop"/>
                <w:rFonts w:ascii="Calibri" w:hAnsi="Calibri" w:cs="Calibri"/>
                <w:sz w:val="22"/>
                <w:szCs w:val="22"/>
              </w:rPr>
              <w:t> </w:t>
            </w:r>
          </w:p>
          <w:p w14:paraId="523A0779" w14:textId="77777777" w:rsidR="00472252" w:rsidRDefault="00472252" w:rsidP="0047225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73D8F31"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xml:space="preserve">2.1 To take responsibility for the educational, </w:t>
            </w:r>
            <w:proofErr w:type="gramStart"/>
            <w:r>
              <w:rPr>
                <w:rStyle w:val="normaltextrun"/>
                <w:rFonts w:ascii="Calibri" w:hAnsi="Calibri" w:cs="Calibri"/>
                <w:sz w:val="22"/>
                <w:szCs w:val="22"/>
              </w:rPr>
              <w:t>social</w:t>
            </w:r>
            <w:proofErr w:type="gramEnd"/>
            <w:r>
              <w:rPr>
                <w:rStyle w:val="normaltextrun"/>
                <w:rFonts w:ascii="Calibri" w:hAnsi="Calibri" w:cs="Calibri"/>
                <w:sz w:val="22"/>
                <w:szCs w:val="22"/>
              </w:rPr>
              <w:t xml:space="preserve"> and moral welfare of pupils in the context of Stowe's boarding community. </w:t>
            </w:r>
            <w:r>
              <w:rPr>
                <w:rStyle w:val="eop"/>
                <w:rFonts w:ascii="Calibri" w:hAnsi="Calibri" w:cs="Calibri"/>
                <w:sz w:val="22"/>
                <w:szCs w:val="22"/>
              </w:rPr>
              <w:t> </w:t>
            </w:r>
          </w:p>
          <w:p w14:paraId="2FAB034C"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EAA52CD"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xml:space="preserve">2.2 To assist the Housemaster/mistress of the boarding house to which he/she is assigned, as required by the </w:t>
            </w:r>
            <w:proofErr w:type="gramStart"/>
            <w:r>
              <w:rPr>
                <w:rStyle w:val="normaltextrun"/>
                <w:rFonts w:ascii="Calibri" w:hAnsi="Calibri" w:cs="Calibri"/>
                <w:sz w:val="22"/>
                <w:szCs w:val="22"/>
              </w:rPr>
              <w:t>Headmaster</w:t>
            </w:r>
            <w:proofErr w:type="gramEnd"/>
            <w:r>
              <w:rPr>
                <w:rStyle w:val="normaltextrun"/>
                <w:rFonts w:ascii="Calibri" w:hAnsi="Calibri" w:cs="Calibri"/>
                <w:sz w:val="22"/>
                <w:szCs w:val="22"/>
              </w:rPr>
              <w:t>. For Junior School Tutors, this will normally involve a regular, weekly evening duty supervising pupils, occasional supervision of early prep and some weekend events as needed. </w:t>
            </w:r>
            <w:r>
              <w:rPr>
                <w:rStyle w:val="eop"/>
                <w:rFonts w:ascii="Calibri" w:hAnsi="Calibri" w:cs="Calibri"/>
                <w:sz w:val="22"/>
                <w:szCs w:val="22"/>
              </w:rPr>
              <w:t> </w:t>
            </w:r>
          </w:p>
          <w:p w14:paraId="7737544B" w14:textId="77777777" w:rsidR="00472252" w:rsidRDefault="00472252" w:rsidP="004722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0A9A893" w14:textId="77777777" w:rsidR="00472252" w:rsidRDefault="00472252" w:rsidP="004722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3</w:t>
            </w:r>
            <w:r>
              <w:rPr>
                <w:rStyle w:val="normaltextrun"/>
                <w:rFonts w:ascii="Calibri" w:hAnsi="Calibri" w:cs="Calibri"/>
                <w:sz w:val="22"/>
                <w:szCs w:val="22"/>
              </w:rPr>
              <w:t xml:space="preserve"> </w:t>
            </w:r>
            <w:r>
              <w:rPr>
                <w:rStyle w:val="normaltextrun"/>
                <w:rFonts w:ascii="Calibri" w:hAnsi="Calibri" w:cs="Calibri"/>
                <w:b/>
                <w:bCs/>
                <w:sz w:val="22"/>
                <w:szCs w:val="22"/>
              </w:rPr>
              <w:t>Tutorial work</w:t>
            </w:r>
            <w:r>
              <w:rPr>
                <w:rStyle w:val="normaltextrun"/>
                <w:rFonts w:ascii="Calibri" w:hAnsi="Calibri" w:cs="Calibri"/>
                <w:sz w:val="22"/>
                <w:szCs w:val="22"/>
              </w:rPr>
              <w:t> </w:t>
            </w:r>
            <w:r>
              <w:rPr>
                <w:rStyle w:val="eop"/>
                <w:rFonts w:ascii="Calibri" w:hAnsi="Calibri" w:cs="Calibri"/>
                <w:sz w:val="22"/>
                <w:szCs w:val="22"/>
              </w:rPr>
              <w:t> </w:t>
            </w:r>
          </w:p>
          <w:p w14:paraId="27B4D576" w14:textId="77777777" w:rsidR="00472252" w:rsidRDefault="00472252" w:rsidP="004722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F6DE356"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xml:space="preserve">3.1 To provide guidance and advice to tutees assigned to him/her, on their academic programmes, timetables, methods of study, study skills, further </w:t>
            </w:r>
            <w:proofErr w:type="gramStart"/>
            <w:r>
              <w:rPr>
                <w:rStyle w:val="normaltextrun"/>
                <w:rFonts w:ascii="Calibri" w:hAnsi="Calibri" w:cs="Calibri"/>
                <w:sz w:val="22"/>
                <w:szCs w:val="22"/>
              </w:rPr>
              <w:t>education</w:t>
            </w:r>
            <w:proofErr w:type="gramEnd"/>
            <w:r>
              <w:rPr>
                <w:rStyle w:val="normaltextrun"/>
                <w:rFonts w:ascii="Calibri" w:hAnsi="Calibri" w:cs="Calibri"/>
                <w:sz w:val="22"/>
                <w:szCs w:val="22"/>
              </w:rPr>
              <w:t xml:space="preserve"> and future careers, including information about sources of more expert advice on specific questions, making relevant records and reports. </w:t>
            </w:r>
            <w:r>
              <w:rPr>
                <w:rStyle w:val="eop"/>
                <w:rFonts w:ascii="Calibri" w:hAnsi="Calibri" w:cs="Calibri"/>
                <w:sz w:val="22"/>
                <w:szCs w:val="22"/>
              </w:rPr>
              <w:t> </w:t>
            </w:r>
          </w:p>
          <w:p w14:paraId="15B7416C"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2558448"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3.2 To attend any Personal, Social and Health Education tutorial sessions as specified for his/her tutor group by the Senior Tutor. </w:t>
            </w:r>
            <w:r>
              <w:rPr>
                <w:rStyle w:val="eop"/>
                <w:rFonts w:ascii="Calibri" w:hAnsi="Calibri" w:cs="Calibri"/>
                <w:sz w:val="22"/>
                <w:szCs w:val="22"/>
              </w:rPr>
              <w:t> </w:t>
            </w:r>
          </w:p>
          <w:p w14:paraId="15C092E7"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7D06C1B"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xml:space="preserve">3.3 To communicate and consult with the parents of pupils to communicate and co-operate with persons or organisations inside and outside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in order to promote the social and moral welfare of pupils. </w:t>
            </w:r>
            <w:r>
              <w:rPr>
                <w:rStyle w:val="eop"/>
                <w:rFonts w:ascii="Calibri" w:hAnsi="Calibri" w:cs="Calibri"/>
                <w:sz w:val="22"/>
                <w:szCs w:val="22"/>
              </w:rPr>
              <w:t> </w:t>
            </w:r>
          </w:p>
          <w:p w14:paraId="31D00686"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45EC9CB" w14:textId="6AF5258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3.4 To participate in meetings arranged for any of the purposes above. </w:t>
            </w:r>
            <w:r>
              <w:rPr>
                <w:rStyle w:val="eop"/>
                <w:rFonts w:ascii="Calibri" w:hAnsi="Calibri" w:cs="Calibri"/>
                <w:sz w:val="22"/>
                <w:szCs w:val="22"/>
              </w:rPr>
              <w:t> </w:t>
            </w:r>
          </w:p>
          <w:p w14:paraId="43702A71"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11905A5" w14:textId="77777777" w:rsidR="00472252" w:rsidRDefault="00472252" w:rsidP="00472252">
            <w:pPr>
              <w:pStyle w:val="NoSpacing"/>
              <w:rPr>
                <w:rFonts w:ascii="Segoe UI" w:hAnsi="Segoe UI" w:cs="Segoe UI"/>
                <w:sz w:val="18"/>
                <w:szCs w:val="18"/>
              </w:rPr>
            </w:pPr>
            <w:r>
              <w:rPr>
                <w:rStyle w:val="normaltextrun"/>
                <w:rFonts w:ascii="Calibri" w:hAnsi="Calibri" w:cs="Calibri"/>
                <w:b/>
                <w:bCs/>
                <w:sz w:val="22"/>
                <w:szCs w:val="22"/>
              </w:rPr>
              <w:lastRenderedPageBreak/>
              <w:t>4 Games and extra-curricular activities</w:t>
            </w:r>
            <w:r>
              <w:rPr>
                <w:rStyle w:val="normaltextrun"/>
                <w:rFonts w:ascii="Calibri" w:hAnsi="Calibri" w:cs="Calibri"/>
                <w:sz w:val="22"/>
                <w:szCs w:val="22"/>
              </w:rPr>
              <w:t> </w:t>
            </w:r>
            <w:r>
              <w:rPr>
                <w:rStyle w:val="eop"/>
                <w:rFonts w:ascii="Calibri" w:hAnsi="Calibri" w:cs="Calibri"/>
                <w:sz w:val="22"/>
                <w:szCs w:val="22"/>
              </w:rPr>
              <w:t> </w:t>
            </w:r>
          </w:p>
          <w:p w14:paraId="77FA678D"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C63798B"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xml:space="preserve">4.1    All staff are expected to assist with, and be involved in, the provision of both games and extra-curricular activities. The nature of that assistance and the degree of involvement will naturally vary according to the experience, </w:t>
            </w:r>
            <w:proofErr w:type="gramStart"/>
            <w:r>
              <w:rPr>
                <w:rStyle w:val="normaltextrun"/>
                <w:rFonts w:ascii="Calibri" w:hAnsi="Calibri" w:cs="Calibri"/>
                <w:sz w:val="22"/>
                <w:szCs w:val="22"/>
              </w:rPr>
              <w:t>skills</w:t>
            </w:r>
            <w:proofErr w:type="gramEnd"/>
            <w:r>
              <w:rPr>
                <w:rStyle w:val="normaltextrun"/>
                <w:rFonts w:ascii="Calibri" w:hAnsi="Calibri" w:cs="Calibri"/>
                <w:sz w:val="22"/>
                <w:szCs w:val="22"/>
              </w:rPr>
              <w:t xml:space="preserve"> and aptitudes of individual staff. Nevertheless, in a boarding community, all staff can expect to be called upon during the week and at weekends, to contribute to this essential part of the </w:t>
            </w:r>
            <w:proofErr w:type="gramStart"/>
            <w:r>
              <w:rPr>
                <w:rStyle w:val="normaltextrun"/>
                <w:rFonts w:ascii="Calibri" w:hAnsi="Calibri" w:cs="Calibri"/>
                <w:sz w:val="22"/>
                <w:szCs w:val="22"/>
              </w:rPr>
              <w:t>School's</w:t>
            </w:r>
            <w:proofErr w:type="gramEnd"/>
            <w:r>
              <w:rPr>
                <w:rStyle w:val="normaltextrun"/>
                <w:rFonts w:ascii="Calibri" w:hAnsi="Calibri" w:cs="Calibri"/>
                <w:sz w:val="22"/>
                <w:szCs w:val="22"/>
              </w:rPr>
              <w:t xml:space="preserve"> educational provision. </w:t>
            </w:r>
            <w:r>
              <w:rPr>
                <w:rStyle w:val="eop"/>
                <w:rFonts w:ascii="Calibri" w:hAnsi="Calibri" w:cs="Calibri"/>
                <w:sz w:val="22"/>
                <w:szCs w:val="22"/>
              </w:rPr>
              <w:t> </w:t>
            </w:r>
          </w:p>
          <w:p w14:paraId="6F3AA3EF"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7AFEAE1" w14:textId="77777777" w:rsidR="00472252" w:rsidRDefault="00472252" w:rsidP="00472252">
            <w:pPr>
              <w:pStyle w:val="NoSpacing"/>
              <w:rPr>
                <w:rFonts w:ascii="Segoe UI" w:hAnsi="Segoe UI" w:cs="Segoe UI"/>
                <w:sz w:val="18"/>
                <w:szCs w:val="18"/>
              </w:rPr>
            </w:pPr>
            <w:r>
              <w:rPr>
                <w:rStyle w:val="normaltextrun"/>
                <w:rFonts w:ascii="Calibri" w:hAnsi="Calibri" w:cs="Calibri"/>
                <w:b/>
                <w:bCs/>
                <w:sz w:val="22"/>
                <w:szCs w:val="22"/>
              </w:rPr>
              <w:t>5 Assessments and reports</w:t>
            </w:r>
            <w:r>
              <w:rPr>
                <w:rStyle w:val="normaltextrun"/>
                <w:rFonts w:ascii="Calibri" w:hAnsi="Calibri" w:cs="Calibri"/>
                <w:sz w:val="22"/>
                <w:szCs w:val="22"/>
              </w:rPr>
              <w:t> </w:t>
            </w:r>
            <w:r>
              <w:rPr>
                <w:rStyle w:val="eop"/>
                <w:rFonts w:ascii="Calibri" w:hAnsi="Calibri" w:cs="Calibri"/>
                <w:sz w:val="22"/>
                <w:szCs w:val="22"/>
              </w:rPr>
              <w:t> </w:t>
            </w:r>
          </w:p>
          <w:p w14:paraId="72D298AB"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437DDA5"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5.1    To provide or contribute to oral and written assessments, reports and references relating to individual pupils and groups of pupils. </w:t>
            </w:r>
            <w:r>
              <w:rPr>
                <w:rStyle w:val="eop"/>
                <w:rFonts w:ascii="Calibri" w:hAnsi="Calibri" w:cs="Calibri"/>
                <w:sz w:val="22"/>
                <w:szCs w:val="22"/>
              </w:rPr>
              <w:t> </w:t>
            </w:r>
          </w:p>
          <w:p w14:paraId="3E3ED0CB"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ADCCB06" w14:textId="77777777" w:rsidR="00472252" w:rsidRDefault="00472252" w:rsidP="00472252">
            <w:pPr>
              <w:pStyle w:val="NoSpacing"/>
              <w:rPr>
                <w:rFonts w:ascii="Segoe UI" w:hAnsi="Segoe UI" w:cs="Segoe UI"/>
                <w:sz w:val="18"/>
                <w:szCs w:val="18"/>
              </w:rPr>
            </w:pPr>
            <w:r>
              <w:rPr>
                <w:rStyle w:val="normaltextrun"/>
                <w:rFonts w:ascii="Calibri" w:hAnsi="Calibri" w:cs="Calibri"/>
                <w:b/>
                <w:bCs/>
                <w:sz w:val="22"/>
                <w:szCs w:val="22"/>
              </w:rPr>
              <w:t>6 Performance Review and Professional Development</w:t>
            </w:r>
            <w:r>
              <w:rPr>
                <w:rStyle w:val="normaltextrun"/>
                <w:rFonts w:ascii="Calibri" w:hAnsi="Calibri" w:cs="Calibri"/>
                <w:sz w:val="22"/>
                <w:szCs w:val="22"/>
              </w:rPr>
              <w:t> </w:t>
            </w:r>
            <w:r>
              <w:rPr>
                <w:rStyle w:val="eop"/>
                <w:rFonts w:ascii="Calibri" w:hAnsi="Calibri" w:cs="Calibri"/>
                <w:sz w:val="22"/>
                <w:szCs w:val="22"/>
              </w:rPr>
              <w:t> </w:t>
            </w:r>
          </w:p>
          <w:p w14:paraId="53655F66"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309AB10"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xml:space="preserve">6.1    To keep abreast of developments in his/her subject(s) and its teaching methods </w:t>
            </w:r>
            <w:proofErr w:type="gramStart"/>
            <w:r>
              <w:rPr>
                <w:rStyle w:val="normaltextrun"/>
                <w:rFonts w:ascii="Calibri" w:hAnsi="Calibri" w:cs="Calibri"/>
                <w:sz w:val="22"/>
                <w:szCs w:val="22"/>
              </w:rPr>
              <w:t>in order to</w:t>
            </w:r>
            <w:proofErr w:type="gramEnd"/>
            <w:r>
              <w:rPr>
                <w:rStyle w:val="normaltextrun"/>
                <w:rFonts w:ascii="Calibri" w:hAnsi="Calibri" w:cs="Calibri"/>
                <w:sz w:val="22"/>
                <w:szCs w:val="22"/>
              </w:rPr>
              <w:t xml:space="preserve"> maintain a high level of professional competence; checking exam board websites regularly for specification updates and exam information and to attend exam board Inset. Staff should also participate in arrangements within the agreed framework for review and professional development, including INSET. </w:t>
            </w:r>
            <w:r>
              <w:rPr>
                <w:rStyle w:val="eop"/>
                <w:rFonts w:ascii="Calibri" w:hAnsi="Calibri" w:cs="Calibri"/>
                <w:sz w:val="22"/>
                <w:szCs w:val="22"/>
              </w:rPr>
              <w:t> </w:t>
            </w:r>
          </w:p>
          <w:p w14:paraId="54F46AF0"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FB76935" w14:textId="77777777" w:rsidR="00472252" w:rsidRDefault="00472252" w:rsidP="00472252">
            <w:pPr>
              <w:pStyle w:val="NoSpacing"/>
              <w:rPr>
                <w:rFonts w:ascii="Segoe UI" w:hAnsi="Segoe UI" w:cs="Segoe UI"/>
                <w:sz w:val="18"/>
                <w:szCs w:val="18"/>
              </w:rPr>
            </w:pPr>
            <w:r>
              <w:rPr>
                <w:rStyle w:val="normaltextrun"/>
                <w:rFonts w:ascii="Calibri" w:hAnsi="Calibri" w:cs="Calibri"/>
                <w:b/>
                <w:bCs/>
                <w:sz w:val="22"/>
                <w:szCs w:val="22"/>
              </w:rPr>
              <w:t xml:space="preserve">7 Discipline, </w:t>
            </w:r>
            <w:proofErr w:type="gramStart"/>
            <w:r>
              <w:rPr>
                <w:rStyle w:val="normaltextrun"/>
                <w:rFonts w:ascii="Calibri" w:hAnsi="Calibri" w:cs="Calibri"/>
                <w:b/>
                <w:bCs/>
                <w:sz w:val="22"/>
                <w:szCs w:val="22"/>
              </w:rPr>
              <w:t>Health</w:t>
            </w:r>
            <w:proofErr w:type="gramEnd"/>
            <w:r>
              <w:rPr>
                <w:rStyle w:val="normaltextrun"/>
                <w:rFonts w:ascii="Calibri" w:hAnsi="Calibri" w:cs="Calibri"/>
                <w:b/>
                <w:bCs/>
                <w:sz w:val="22"/>
                <w:szCs w:val="22"/>
              </w:rPr>
              <w:t xml:space="preserve"> and Safety</w:t>
            </w:r>
            <w:r>
              <w:rPr>
                <w:rStyle w:val="normaltextrun"/>
                <w:rFonts w:ascii="Calibri" w:hAnsi="Calibri" w:cs="Calibri"/>
                <w:sz w:val="22"/>
                <w:szCs w:val="22"/>
              </w:rPr>
              <w:t> </w:t>
            </w:r>
            <w:r>
              <w:rPr>
                <w:rStyle w:val="eop"/>
                <w:rFonts w:ascii="Calibri" w:hAnsi="Calibri" w:cs="Calibri"/>
                <w:sz w:val="22"/>
                <w:szCs w:val="22"/>
              </w:rPr>
              <w:t> </w:t>
            </w:r>
          </w:p>
          <w:p w14:paraId="7A4BDEEE"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BB45801"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xml:space="preserve">7.1    To maintain good order and discipline among pupils and safeguarding their health and safety both on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premises and when they are engaged in School and other activities elsewhere, within the framework of the Health and Safety Policy documents. </w:t>
            </w:r>
            <w:r>
              <w:rPr>
                <w:rStyle w:val="eop"/>
                <w:rFonts w:ascii="Calibri" w:hAnsi="Calibri" w:cs="Calibri"/>
                <w:sz w:val="22"/>
                <w:szCs w:val="22"/>
              </w:rPr>
              <w:t> </w:t>
            </w:r>
          </w:p>
          <w:p w14:paraId="60A10ED4"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DC2CD82"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7.2 To adhere to and manage all appropriate Health &amp; Safety legislation, risk assessments and Child Protection training issues related to the Department. </w:t>
            </w:r>
            <w:r>
              <w:rPr>
                <w:rStyle w:val="eop"/>
                <w:rFonts w:ascii="Calibri" w:hAnsi="Calibri" w:cs="Calibri"/>
                <w:sz w:val="22"/>
                <w:szCs w:val="22"/>
              </w:rPr>
              <w:t> </w:t>
            </w:r>
          </w:p>
          <w:p w14:paraId="5552BCAE"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21D51D9" w14:textId="77777777" w:rsidR="00472252" w:rsidRDefault="00472252" w:rsidP="00472252">
            <w:pPr>
              <w:pStyle w:val="NoSpacing"/>
              <w:rPr>
                <w:rFonts w:ascii="Segoe UI" w:hAnsi="Segoe UI" w:cs="Segoe UI"/>
                <w:sz w:val="18"/>
                <w:szCs w:val="18"/>
              </w:rPr>
            </w:pPr>
            <w:r>
              <w:rPr>
                <w:rStyle w:val="normaltextrun"/>
                <w:rFonts w:ascii="Calibri" w:hAnsi="Calibri" w:cs="Calibri"/>
                <w:b/>
                <w:bCs/>
                <w:sz w:val="22"/>
                <w:szCs w:val="22"/>
              </w:rPr>
              <w:t>8 Cover</w:t>
            </w:r>
            <w:r>
              <w:rPr>
                <w:rStyle w:val="normaltextrun"/>
                <w:rFonts w:ascii="Calibri" w:hAnsi="Calibri" w:cs="Calibri"/>
                <w:sz w:val="22"/>
                <w:szCs w:val="22"/>
              </w:rPr>
              <w:t> </w:t>
            </w:r>
            <w:r>
              <w:rPr>
                <w:rStyle w:val="eop"/>
                <w:rFonts w:ascii="Calibri" w:hAnsi="Calibri" w:cs="Calibri"/>
                <w:sz w:val="22"/>
                <w:szCs w:val="22"/>
              </w:rPr>
              <w:t> </w:t>
            </w:r>
          </w:p>
          <w:p w14:paraId="19D9EE97"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8A2DAE4"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8.1     To supervise and, where possible, teach pupils whose teacher is not available, as well as invigilating examinations. </w:t>
            </w:r>
            <w:r>
              <w:rPr>
                <w:rStyle w:val="eop"/>
                <w:rFonts w:ascii="Calibri" w:hAnsi="Calibri" w:cs="Calibri"/>
                <w:sz w:val="22"/>
                <w:szCs w:val="22"/>
              </w:rPr>
              <w:t> </w:t>
            </w:r>
          </w:p>
          <w:p w14:paraId="7AB433F7"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E3A9472" w14:textId="77777777" w:rsidR="00472252" w:rsidRDefault="00472252" w:rsidP="00472252">
            <w:pPr>
              <w:pStyle w:val="NoSpacing"/>
              <w:rPr>
                <w:rFonts w:ascii="Segoe UI" w:hAnsi="Segoe UI" w:cs="Segoe UI"/>
                <w:sz w:val="18"/>
                <w:szCs w:val="18"/>
              </w:rPr>
            </w:pPr>
            <w:r>
              <w:rPr>
                <w:rStyle w:val="normaltextrun"/>
                <w:rFonts w:ascii="Calibri" w:hAnsi="Calibri" w:cs="Calibri"/>
                <w:b/>
                <w:bCs/>
                <w:sz w:val="22"/>
                <w:szCs w:val="22"/>
              </w:rPr>
              <w:t>9 Meetings</w:t>
            </w:r>
            <w:r>
              <w:rPr>
                <w:rStyle w:val="normaltextrun"/>
                <w:rFonts w:ascii="Calibri" w:hAnsi="Calibri" w:cs="Calibri"/>
                <w:sz w:val="22"/>
                <w:szCs w:val="22"/>
              </w:rPr>
              <w:t> </w:t>
            </w:r>
            <w:r>
              <w:rPr>
                <w:rStyle w:val="eop"/>
                <w:rFonts w:ascii="Calibri" w:hAnsi="Calibri" w:cs="Calibri"/>
                <w:sz w:val="22"/>
                <w:szCs w:val="22"/>
              </w:rPr>
              <w:t> </w:t>
            </w:r>
          </w:p>
          <w:p w14:paraId="585DD438"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2A35D75"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xml:space="preserve">9.1 To participate in all meetings which relate to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curriculum, School organisation and school administration and to attend Chapel, assemblies and other School events as required by the Headmaster. </w:t>
            </w:r>
            <w:r>
              <w:rPr>
                <w:rStyle w:val="eop"/>
                <w:rFonts w:ascii="Calibri" w:hAnsi="Calibri" w:cs="Calibri"/>
                <w:sz w:val="22"/>
                <w:szCs w:val="22"/>
              </w:rPr>
              <w:t> </w:t>
            </w:r>
          </w:p>
          <w:p w14:paraId="704527AB"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80FC6FB" w14:textId="77777777" w:rsidR="00472252" w:rsidRDefault="00472252" w:rsidP="00472252">
            <w:pPr>
              <w:pStyle w:val="NoSpacing"/>
              <w:rPr>
                <w:rFonts w:ascii="Segoe UI" w:hAnsi="Segoe UI" w:cs="Segoe UI"/>
                <w:sz w:val="18"/>
                <w:szCs w:val="18"/>
              </w:rPr>
            </w:pPr>
            <w:r>
              <w:rPr>
                <w:rStyle w:val="normaltextrun"/>
                <w:rFonts w:ascii="Calibri" w:hAnsi="Calibri" w:cs="Calibri"/>
                <w:b/>
                <w:bCs/>
                <w:sz w:val="22"/>
                <w:szCs w:val="22"/>
              </w:rPr>
              <w:t>10 Public Examinations</w:t>
            </w:r>
            <w:r>
              <w:rPr>
                <w:rStyle w:val="normaltextrun"/>
                <w:rFonts w:ascii="Calibri" w:hAnsi="Calibri" w:cs="Calibri"/>
                <w:sz w:val="22"/>
                <w:szCs w:val="22"/>
              </w:rPr>
              <w:t> </w:t>
            </w:r>
            <w:r>
              <w:rPr>
                <w:rStyle w:val="eop"/>
                <w:rFonts w:ascii="Calibri" w:hAnsi="Calibri" w:cs="Calibri"/>
                <w:sz w:val="22"/>
                <w:szCs w:val="22"/>
              </w:rPr>
              <w:t> </w:t>
            </w:r>
          </w:p>
          <w:p w14:paraId="00514867"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9535A41"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10.1 Staff should participate in arrangements for preparing pupils for public examinations and assess pupils for the purposes of such examinations. Teachers should also record and report such assessments and supervise and invigilate pupils during such examinations.  </w:t>
            </w:r>
            <w:r>
              <w:rPr>
                <w:rStyle w:val="eop"/>
                <w:rFonts w:ascii="Calibri" w:hAnsi="Calibri" w:cs="Calibri"/>
                <w:sz w:val="22"/>
                <w:szCs w:val="22"/>
              </w:rPr>
              <w:t> </w:t>
            </w:r>
          </w:p>
          <w:p w14:paraId="0EC345A6" w14:textId="5D52AE61"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453BACE" w14:textId="77777777" w:rsidR="00472252" w:rsidRDefault="00472252" w:rsidP="00472252">
            <w:pPr>
              <w:pStyle w:val="NoSpacing"/>
              <w:rPr>
                <w:rFonts w:ascii="Segoe UI" w:hAnsi="Segoe UI" w:cs="Segoe UI"/>
                <w:sz w:val="18"/>
                <w:szCs w:val="18"/>
              </w:rPr>
            </w:pPr>
            <w:r>
              <w:rPr>
                <w:rStyle w:val="normaltextrun"/>
                <w:rFonts w:ascii="Calibri" w:hAnsi="Calibri" w:cs="Calibri"/>
                <w:b/>
                <w:bCs/>
                <w:sz w:val="22"/>
                <w:szCs w:val="22"/>
              </w:rPr>
              <w:t>11 School Duties</w:t>
            </w:r>
            <w:r>
              <w:rPr>
                <w:rStyle w:val="normaltextrun"/>
                <w:rFonts w:ascii="Calibri" w:hAnsi="Calibri" w:cs="Calibri"/>
                <w:sz w:val="22"/>
                <w:szCs w:val="22"/>
              </w:rPr>
              <w:t> </w:t>
            </w:r>
            <w:r>
              <w:rPr>
                <w:rStyle w:val="eop"/>
                <w:rFonts w:ascii="Calibri" w:hAnsi="Calibri" w:cs="Calibri"/>
                <w:sz w:val="22"/>
                <w:szCs w:val="22"/>
              </w:rPr>
              <w:t> </w:t>
            </w:r>
          </w:p>
          <w:p w14:paraId="4B32784E"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A3E31C2" w14:textId="77777777" w:rsidR="00472252" w:rsidRDefault="00472252" w:rsidP="00472252">
            <w:pPr>
              <w:pStyle w:val="NoSpacing"/>
              <w:rPr>
                <w:rStyle w:val="eop"/>
                <w:rFonts w:ascii="Calibri" w:hAnsi="Calibri" w:cs="Calibri"/>
                <w:sz w:val="22"/>
                <w:szCs w:val="22"/>
              </w:rPr>
            </w:pPr>
            <w:r>
              <w:rPr>
                <w:rStyle w:val="normaltextrun"/>
                <w:rFonts w:ascii="Calibri" w:hAnsi="Calibri" w:cs="Calibri"/>
                <w:sz w:val="22"/>
                <w:szCs w:val="22"/>
              </w:rPr>
              <w:t xml:space="preserve">11.1   To undertake the supervision of pupils at </w:t>
            </w:r>
            <w:proofErr w:type="gramStart"/>
            <w:r>
              <w:rPr>
                <w:rStyle w:val="normaltextrun"/>
                <w:rFonts w:ascii="Calibri" w:hAnsi="Calibri" w:cs="Calibri"/>
                <w:sz w:val="22"/>
                <w:szCs w:val="22"/>
              </w:rPr>
              <w:t>meal times</w:t>
            </w:r>
            <w:proofErr w:type="gramEnd"/>
            <w:r>
              <w:rPr>
                <w:rStyle w:val="normaltextrun"/>
                <w:rFonts w:ascii="Calibri" w:hAnsi="Calibri" w:cs="Calibri"/>
                <w:sz w:val="22"/>
                <w:szCs w:val="22"/>
              </w:rPr>
              <w:t>, in detention, on School journeys and on School premises as required by the duty rota. </w:t>
            </w:r>
            <w:r>
              <w:rPr>
                <w:rStyle w:val="eop"/>
                <w:rFonts w:ascii="Calibri" w:hAnsi="Calibri" w:cs="Calibri"/>
                <w:sz w:val="22"/>
                <w:szCs w:val="22"/>
              </w:rPr>
              <w:t> </w:t>
            </w:r>
          </w:p>
          <w:p w14:paraId="2B19FA00" w14:textId="77777777" w:rsidR="00472252" w:rsidRDefault="00472252" w:rsidP="00472252">
            <w:pPr>
              <w:pStyle w:val="NoSpacing"/>
              <w:rPr>
                <w:rFonts w:ascii="Segoe UI" w:hAnsi="Segoe UI" w:cs="Segoe UI"/>
                <w:sz w:val="18"/>
                <w:szCs w:val="18"/>
              </w:rPr>
            </w:pPr>
          </w:p>
          <w:p w14:paraId="6F07CF1E"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9A1A477" w14:textId="77777777" w:rsidR="00472252" w:rsidRDefault="00472252" w:rsidP="00472252">
            <w:pPr>
              <w:pStyle w:val="NoSpacing"/>
              <w:rPr>
                <w:rFonts w:ascii="Segoe UI" w:hAnsi="Segoe UI" w:cs="Segoe UI"/>
                <w:sz w:val="18"/>
                <w:szCs w:val="18"/>
              </w:rPr>
            </w:pPr>
            <w:r>
              <w:rPr>
                <w:rStyle w:val="normaltextrun"/>
                <w:rFonts w:ascii="Calibri" w:hAnsi="Calibri" w:cs="Calibri"/>
                <w:b/>
                <w:bCs/>
                <w:sz w:val="22"/>
                <w:szCs w:val="22"/>
              </w:rPr>
              <w:lastRenderedPageBreak/>
              <w:t>12 Management and Administration</w:t>
            </w:r>
            <w:r>
              <w:rPr>
                <w:rStyle w:val="normaltextrun"/>
                <w:rFonts w:ascii="Calibri" w:hAnsi="Calibri" w:cs="Calibri"/>
                <w:sz w:val="22"/>
                <w:szCs w:val="22"/>
              </w:rPr>
              <w:t> </w:t>
            </w:r>
            <w:r>
              <w:rPr>
                <w:rStyle w:val="eop"/>
                <w:rFonts w:ascii="Calibri" w:hAnsi="Calibri" w:cs="Calibri"/>
                <w:sz w:val="22"/>
                <w:szCs w:val="22"/>
              </w:rPr>
              <w:t> </w:t>
            </w:r>
          </w:p>
          <w:p w14:paraId="692F38BA"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3A02D0F"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12.1 To contribute to the induction and support of new and probationary teachers. </w:t>
            </w:r>
            <w:r>
              <w:rPr>
                <w:rStyle w:val="eop"/>
                <w:rFonts w:ascii="Calibri" w:hAnsi="Calibri" w:cs="Calibri"/>
                <w:sz w:val="22"/>
                <w:szCs w:val="22"/>
              </w:rPr>
              <w:t> </w:t>
            </w:r>
          </w:p>
          <w:p w14:paraId="42ED6B18"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9325EF9"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12.2 To be committed to continuing career and professional development.  </w:t>
            </w:r>
            <w:r>
              <w:rPr>
                <w:rStyle w:val="eop"/>
                <w:rFonts w:ascii="Calibri" w:hAnsi="Calibri" w:cs="Calibri"/>
                <w:sz w:val="22"/>
                <w:szCs w:val="22"/>
              </w:rPr>
              <w:t> </w:t>
            </w:r>
          </w:p>
          <w:p w14:paraId="0C72357A"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47A3395"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12.3 To ensure compliance with the current teaching staff handbook. </w:t>
            </w:r>
            <w:r>
              <w:rPr>
                <w:rStyle w:val="eop"/>
                <w:rFonts w:ascii="Calibri" w:hAnsi="Calibri" w:cs="Calibri"/>
                <w:sz w:val="22"/>
                <w:szCs w:val="22"/>
              </w:rPr>
              <w:t> </w:t>
            </w:r>
          </w:p>
          <w:p w14:paraId="6D4E09A9" w14:textId="77777777" w:rsidR="00AA728C" w:rsidRPr="00835126" w:rsidRDefault="00AA728C" w:rsidP="00AA728C">
            <w:pPr>
              <w:jc w:val="both"/>
              <w:rPr>
                <w:rFonts w:ascii="Calibri" w:hAnsi="Calibri" w:cs="Calibri"/>
                <w:b/>
                <w:bCs/>
                <w:sz w:val="22"/>
                <w:szCs w:val="22"/>
              </w:rPr>
            </w:pP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3168"/>
        <w:gridCol w:w="3169"/>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The selection of candidates for short-listing will be based on this specification and candidates should bear this in mind when preparing their application and completing the application form</w:t>
            </w:r>
          </w:p>
        </w:tc>
      </w:tr>
      <w:tr w:rsidR="0047312C" w14:paraId="7D7F2A6A" w14:textId="77777777" w:rsidTr="00835126">
        <w:tc>
          <w:tcPr>
            <w:tcW w:w="2802" w:type="dxa"/>
            <w:shd w:val="clear" w:color="auto" w:fill="auto"/>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shd w:val="clear" w:color="auto" w:fill="auto"/>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shd w:val="clear" w:color="auto" w:fill="auto"/>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shd w:val="clear" w:color="auto" w:fill="auto"/>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shd w:val="clear" w:color="auto" w:fill="auto"/>
          </w:tcPr>
          <w:p w14:paraId="35E486B9" w14:textId="77777777" w:rsidR="0047312C" w:rsidRPr="00472252" w:rsidRDefault="00472252" w:rsidP="00AA728C">
            <w:pPr>
              <w:pStyle w:val="ListParagraph"/>
              <w:numPr>
                <w:ilvl w:val="0"/>
                <w:numId w:val="7"/>
              </w:numPr>
              <w:spacing w:after="0" w:line="240" w:lineRule="auto"/>
              <w:rPr>
                <w:rStyle w:val="normaltextrun"/>
              </w:rPr>
            </w:pPr>
            <w:r w:rsidRPr="00FC325E">
              <w:rPr>
                <w:rStyle w:val="normaltextrun"/>
                <w:color w:val="000000" w:themeColor="text1"/>
              </w:rPr>
              <w:t>An Honours degree (or equivalent) in the relevant subject (s)</w:t>
            </w:r>
          </w:p>
          <w:p w14:paraId="7EBBAF7B" w14:textId="5CE1819B" w:rsidR="00472252" w:rsidRDefault="00472252" w:rsidP="00AA728C">
            <w:pPr>
              <w:pStyle w:val="ListParagraph"/>
              <w:numPr>
                <w:ilvl w:val="0"/>
                <w:numId w:val="7"/>
              </w:numPr>
              <w:spacing w:after="0" w:line="240" w:lineRule="auto"/>
            </w:pPr>
            <w:r>
              <w:rPr>
                <w:rStyle w:val="normaltextrun"/>
                <w:color w:val="000000"/>
                <w:shd w:val="clear" w:color="auto" w:fill="FFFFFF"/>
              </w:rPr>
              <w:t>A Secondary Teaching Qualification</w:t>
            </w:r>
          </w:p>
        </w:tc>
        <w:tc>
          <w:tcPr>
            <w:tcW w:w="3242" w:type="dxa"/>
            <w:shd w:val="clear" w:color="auto" w:fill="auto"/>
          </w:tcPr>
          <w:p w14:paraId="13619871" w14:textId="77777777" w:rsidR="00472252" w:rsidRDefault="00472252" w:rsidP="00472252">
            <w:pPr>
              <w:pStyle w:val="NoSpacing"/>
              <w:numPr>
                <w:ilvl w:val="0"/>
                <w:numId w:val="7"/>
              </w:numPr>
              <w:rPr>
                <w:rStyle w:val="eop"/>
                <w:rFonts w:ascii="Calibri" w:eastAsia="Calibri" w:hAnsi="Calibri" w:cs="Calibri"/>
                <w:color w:val="000000" w:themeColor="text1"/>
                <w:sz w:val="22"/>
                <w:szCs w:val="22"/>
              </w:rPr>
            </w:pPr>
            <w:r w:rsidRPr="395E4F4F">
              <w:rPr>
                <w:rStyle w:val="eop"/>
                <w:rFonts w:ascii="Calibri" w:hAnsi="Calibri" w:cs="Calibri"/>
                <w:color w:val="000000" w:themeColor="text1"/>
                <w:sz w:val="22"/>
                <w:szCs w:val="22"/>
              </w:rPr>
              <w:t>Qualification in EAL teaching</w:t>
            </w:r>
          </w:p>
          <w:p w14:paraId="4382C785" w14:textId="2221EAB7" w:rsidR="00AA728C" w:rsidRDefault="00472252" w:rsidP="00472252">
            <w:pPr>
              <w:pStyle w:val="NoSpacing"/>
              <w:numPr>
                <w:ilvl w:val="0"/>
                <w:numId w:val="7"/>
              </w:numPr>
            </w:pPr>
            <w:r w:rsidRPr="395E4F4F">
              <w:rPr>
                <w:rStyle w:val="eop"/>
                <w:rFonts w:ascii="Calibri" w:hAnsi="Calibri" w:cs="Calibri"/>
                <w:color w:val="000000" w:themeColor="text1"/>
                <w:sz w:val="22"/>
                <w:szCs w:val="22"/>
              </w:rPr>
              <w:t>Qualification in Film or Media teaching</w:t>
            </w:r>
          </w:p>
          <w:p w14:paraId="0B2D02E7" w14:textId="77777777" w:rsidR="00AA728C" w:rsidRDefault="00AA728C" w:rsidP="00AA728C"/>
          <w:p w14:paraId="58D4FEBB" w14:textId="77777777" w:rsidR="00AA728C" w:rsidRDefault="00AA728C" w:rsidP="00AA728C"/>
        </w:tc>
      </w:tr>
      <w:tr w:rsidR="0047312C" w14:paraId="30061385" w14:textId="77777777" w:rsidTr="00835126">
        <w:tc>
          <w:tcPr>
            <w:tcW w:w="2802" w:type="dxa"/>
            <w:shd w:val="clear" w:color="auto" w:fill="auto"/>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shd w:val="clear" w:color="auto" w:fill="auto"/>
          </w:tcPr>
          <w:p w14:paraId="761B6A4D" w14:textId="77777777" w:rsidR="0047312C" w:rsidRPr="00472252" w:rsidRDefault="0047312C" w:rsidP="00472252">
            <w:pPr>
              <w:rPr>
                <w:rFonts w:cs="Verdana"/>
              </w:rPr>
            </w:pPr>
          </w:p>
          <w:p w14:paraId="24535556" w14:textId="77777777" w:rsidR="00472252" w:rsidRPr="008D0B0B" w:rsidRDefault="00472252" w:rsidP="00472252">
            <w:pPr>
              <w:pStyle w:val="paragraph"/>
              <w:numPr>
                <w:ilvl w:val="0"/>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color w:val="000000"/>
                <w:sz w:val="22"/>
                <w:szCs w:val="22"/>
              </w:rPr>
              <w:t>An ability to motivate, enthuse and influence young people</w:t>
            </w:r>
            <w:r>
              <w:rPr>
                <w:rStyle w:val="eop"/>
                <w:rFonts w:ascii="Calibri" w:hAnsi="Calibri" w:cs="Calibri"/>
                <w:color w:val="000000"/>
                <w:sz w:val="22"/>
                <w:szCs w:val="22"/>
              </w:rPr>
              <w:t> </w:t>
            </w:r>
          </w:p>
          <w:p w14:paraId="2BFD983D" w14:textId="77777777" w:rsidR="00472252" w:rsidRPr="008D0B0B" w:rsidRDefault="00472252" w:rsidP="00472252">
            <w:pPr>
              <w:pStyle w:val="paragraph"/>
              <w:numPr>
                <w:ilvl w:val="0"/>
                <w:numId w:val="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rPr>
              <w:t>A commitment to safeguard and promote the welfare of children</w:t>
            </w:r>
            <w:r>
              <w:rPr>
                <w:rStyle w:val="eop"/>
                <w:rFonts w:ascii="Calibri" w:hAnsi="Calibri" w:cs="Calibri"/>
                <w:color w:val="000000"/>
                <w:sz w:val="22"/>
                <w:szCs w:val="22"/>
              </w:rPr>
              <w:t> </w:t>
            </w:r>
          </w:p>
          <w:p w14:paraId="14CA11CC" w14:textId="77777777" w:rsidR="00AA728C" w:rsidRPr="00AA728C" w:rsidRDefault="00AA728C" w:rsidP="00AA728C">
            <w:pPr>
              <w:pStyle w:val="ListParagraph"/>
              <w:spacing w:after="0" w:line="240" w:lineRule="auto"/>
              <w:ind w:left="0"/>
              <w:rPr>
                <w:rFonts w:cs="Verdana"/>
              </w:rPr>
            </w:pPr>
          </w:p>
          <w:p w14:paraId="27198279" w14:textId="77777777" w:rsidR="0047312C" w:rsidRDefault="0047312C" w:rsidP="0047312C"/>
        </w:tc>
        <w:tc>
          <w:tcPr>
            <w:tcW w:w="3242" w:type="dxa"/>
            <w:shd w:val="clear" w:color="auto" w:fill="auto"/>
          </w:tcPr>
          <w:p w14:paraId="18AF1AC0" w14:textId="77777777" w:rsidR="0047312C" w:rsidRPr="00835126" w:rsidRDefault="0047312C" w:rsidP="00472252">
            <w:pPr>
              <w:rPr>
                <w:rFonts w:ascii="Calibri" w:hAnsi="Calibri" w:cs="Arial"/>
                <w:sz w:val="22"/>
                <w:szCs w:val="22"/>
              </w:rPr>
            </w:pPr>
          </w:p>
          <w:p w14:paraId="77337553" w14:textId="77777777" w:rsidR="00472252" w:rsidRDefault="00472252" w:rsidP="00472252">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Experience of classroom teaching</w:t>
            </w:r>
            <w:r>
              <w:rPr>
                <w:rStyle w:val="eop"/>
                <w:rFonts w:ascii="Calibri" w:hAnsi="Calibri" w:cs="Calibri"/>
                <w:color w:val="000000"/>
                <w:sz w:val="22"/>
                <w:szCs w:val="22"/>
              </w:rPr>
              <w:t> </w:t>
            </w:r>
          </w:p>
          <w:p w14:paraId="17BA5E97" w14:textId="77777777" w:rsidR="00472252" w:rsidRPr="00472252" w:rsidRDefault="00472252" w:rsidP="00472252">
            <w:pPr>
              <w:pStyle w:val="paragraph"/>
              <w:numPr>
                <w:ilvl w:val="0"/>
                <w:numId w:val="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rPr>
              <w:t>High levels of competence in the use of ICT for teaching and administration.</w:t>
            </w:r>
            <w:r>
              <w:rPr>
                <w:rStyle w:val="eop"/>
                <w:rFonts w:ascii="Calibri" w:hAnsi="Calibri" w:cs="Calibri"/>
                <w:color w:val="000000"/>
                <w:sz w:val="22"/>
                <w:szCs w:val="22"/>
              </w:rPr>
              <w:t> </w:t>
            </w:r>
          </w:p>
          <w:p w14:paraId="10A1F379" w14:textId="390F36E9" w:rsidR="0047312C" w:rsidRPr="00472252" w:rsidRDefault="00472252" w:rsidP="00472252">
            <w:pPr>
              <w:pStyle w:val="paragraph"/>
              <w:numPr>
                <w:ilvl w:val="0"/>
                <w:numId w:val="7"/>
              </w:numPr>
              <w:spacing w:before="0" w:beforeAutospacing="0" w:after="0" w:afterAutospacing="0"/>
              <w:textAlignment w:val="baseline"/>
              <w:rPr>
                <w:rFonts w:ascii="Calibri" w:hAnsi="Calibri" w:cs="Calibri"/>
                <w:sz w:val="22"/>
                <w:szCs w:val="22"/>
              </w:rPr>
            </w:pPr>
            <w:r w:rsidRPr="00472252">
              <w:rPr>
                <w:rFonts w:ascii="Calibri" w:hAnsi="Calibri" w:cs="Calibri"/>
                <w:sz w:val="22"/>
                <w:szCs w:val="22"/>
              </w:rPr>
              <w:t>The ability to teach Creative Digital Media Production or EAL</w:t>
            </w:r>
          </w:p>
        </w:tc>
      </w:tr>
      <w:tr w:rsidR="0047312C" w14:paraId="5D244D1C" w14:textId="77777777" w:rsidTr="00835126">
        <w:tc>
          <w:tcPr>
            <w:tcW w:w="2802" w:type="dxa"/>
            <w:shd w:val="clear" w:color="auto" w:fill="auto"/>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shd w:val="clear" w:color="auto" w:fill="auto"/>
          </w:tcPr>
          <w:p w14:paraId="5BFEA03A" w14:textId="263C27E8" w:rsidR="005B1BA4" w:rsidRPr="005B1BA4" w:rsidRDefault="005B1BA4" w:rsidP="005B1BA4">
            <w:pPr>
              <w:pStyle w:val="paragraph"/>
              <w:numPr>
                <w:ilvl w:val="0"/>
                <w:numId w:val="38"/>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A willingness to participate fully in the pastoral care, School duties and extra-curricular activities. </w:t>
            </w:r>
            <w:r>
              <w:rPr>
                <w:rStyle w:val="eop"/>
                <w:rFonts w:ascii="Calibri" w:hAnsi="Calibri" w:cs="Calibri"/>
                <w:color w:val="D13438"/>
                <w:sz w:val="22"/>
                <w:szCs w:val="22"/>
              </w:rPr>
              <w:t> </w:t>
            </w:r>
            <w:r w:rsidRPr="005B1BA4">
              <w:rPr>
                <w:rStyle w:val="eop"/>
                <w:rFonts w:ascii="Calibri" w:hAnsi="Calibri" w:cs="Calibri"/>
                <w:color w:val="D13438"/>
                <w:sz w:val="22"/>
                <w:szCs w:val="22"/>
              </w:rPr>
              <w:t> </w:t>
            </w:r>
          </w:p>
          <w:p w14:paraId="45F751D1" w14:textId="77777777" w:rsidR="005B1BA4" w:rsidRPr="005B1BA4" w:rsidRDefault="005B1BA4" w:rsidP="005B1BA4">
            <w:pPr>
              <w:pStyle w:val="paragraph"/>
              <w:numPr>
                <w:ilvl w:val="0"/>
                <w:numId w:val="38"/>
              </w:numPr>
              <w:spacing w:before="0" w:beforeAutospacing="0" w:after="0" w:afterAutospacing="0"/>
              <w:textAlignment w:val="baseline"/>
              <w:rPr>
                <w:rStyle w:val="normaltextrun"/>
              </w:rPr>
            </w:pPr>
            <w:r w:rsidRPr="005B1BA4">
              <w:rPr>
                <w:rStyle w:val="normaltextrun"/>
                <w:rFonts w:ascii="Calibri" w:hAnsi="Calibri" w:cs="Calibri"/>
                <w:color w:val="000000"/>
                <w:sz w:val="22"/>
                <w:szCs w:val="22"/>
              </w:rPr>
              <w:t>A passion for English literature and language.</w:t>
            </w:r>
          </w:p>
          <w:p w14:paraId="4CD75A22" w14:textId="77777777" w:rsidR="005B1BA4" w:rsidRPr="005B1BA4" w:rsidRDefault="005B1BA4" w:rsidP="005B1BA4">
            <w:pPr>
              <w:pStyle w:val="paragraph"/>
              <w:numPr>
                <w:ilvl w:val="0"/>
                <w:numId w:val="38"/>
              </w:numPr>
              <w:spacing w:before="0" w:beforeAutospacing="0" w:after="0" w:afterAutospacing="0"/>
              <w:textAlignment w:val="baseline"/>
              <w:rPr>
                <w:rStyle w:val="eop"/>
              </w:rPr>
            </w:pPr>
            <w:r w:rsidRPr="005B1BA4">
              <w:rPr>
                <w:rStyle w:val="normaltextrun"/>
                <w:rFonts w:ascii="Calibri" w:hAnsi="Calibri" w:cs="Calibri"/>
                <w:color w:val="000000"/>
                <w:sz w:val="22"/>
                <w:szCs w:val="22"/>
              </w:rPr>
              <w:t>Able and willing to contribute to the faculty team</w:t>
            </w:r>
            <w:r w:rsidRPr="005B1BA4">
              <w:rPr>
                <w:rStyle w:val="eop"/>
                <w:rFonts w:ascii="Calibri" w:hAnsi="Calibri" w:cs="Calibri"/>
                <w:color w:val="D13438"/>
                <w:sz w:val="22"/>
                <w:szCs w:val="22"/>
              </w:rPr>
              <w:t> </w:t>
            </w:r>
          </w:p>
          <w:p w14:paraId="1E73B3FB" w14:textId="1F2AED1E" w:rsidR="005B1BA4" w:rsidRPr="005B1BA4" w:rsidRDefault="005B1BA4" w:rsidP="005B1BA4">
            <w:pPr>
              <w:pStyle w:val="paragraph"/>
              <w:numPr>
                <w:ilvl w:val="0"/>
                <w:numId w:val="38"/>
              </w:numPr>
              <w:spacing w:before="0" w:beforeAutospacing="0" w:after="0" w:afterAutospacing="0"/>
              <w:textAlignment w:val="baseline"/>
            </w:pPr>
            <w:r w:rsidRPr="005B1BA4">
              <w:rPr>
                <w:rStyle w:val="normaltextrun"/>
                <w:rFonts w:ascii="Calibri" w:hAnsi="Calibri" w:cs="Calibri"/>
                <w:sz w:val="22"/>
                <w:szCs w:val="22"/>
              </w:rPr>
              <w:t>Good communication skills</w:t>
            </w:r>
            <w:r w:rsidRPr="005B1BA4">
              <w:rPr>
                <w:rStyle w:val="eop"/>
                <w:rFonts w:ascii="Calibri" w:hAnsi="Calibri" w:cs="Calibri"/>
                <w:sz w:val="22"/>
                <w:szCs w:val="22"/>
              </w:rPr>
              <w:t> </w:t>
            </w:r>
          </w:p>
          <w:p w14:paraId="2CB49A0A" w14:textId="77777777" w:rsidR="00AA728C" w:rsidRPr="005B1BA4" w:rsidRDefault="00AA728C" w:rsidP="005B1BA4">
            <w:pPr>
              <w:rPr>
                <w:rFonts w:cs="Verdana"/>
              </w:rPr>
            </w:pPr>
          </w:p>
        </w:tc>
        <w:tc>
          <w:tcPr>
            <w:tcW w:w="3242" w:type="dxa"/>
            <w:shd w:val="clear" w:color="auto" w:fill="auto"/>
          </w:tcPr>
          <w:p w14:paraId="278639CA" w14:textId="462E7F0E" w:rsidR="0047312C" w:rsidRDefault="005B1BA4" w:rsidP="00AA728C">
            <w:pPr>
              <w:pStyle w:val="ListParagraph"/>
              <w:numPr>
                <w:ilvl w:val="0"/>
                <w:numId w:val="7"/>
              </w:numPr>
              <w:spacing w:after="0" w:line="240" w:lineRule="auto"/>
              <w:rPr>
                <w:rFonts w:cs="Verdana"/>
              </w:rPr>
            </w:pPr>
            <w:r w:rsidRPr="00256DEE">
              <w:rPr>
                <w:rStyle w:val="eop"/>
                <w:color w:val="000000"/>
              </w:rPr>
              <w:t>A candidate willing to take on responsibility for a year group or curriculum area</w:t>
            </w: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24EEC603"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5B1BA4" w:rsidRPr="005B1BA4">
              <w:rPr>
                <w:rFonts w:ascii="Calibri" w:hAnsi="Calibri" w:cs="Calibri"/>
                <w:b/>
                <w:bCs/>
                <w:sz w:val="22"/>
                <w:szCs w:val="22"/>
              </w:rPr>
              <w:t>March 2024</w:t>
            </w:r>
            <w:r w:rsidR="005B1BA4">
              <w:rPr>
                <w:b/>
                <w:bCs/>
              </w:rPr>
              <w:t xml:space="preserve"> </w:t>
            </w:r>
          </w:p>
        </w:tc>
      </w:tr>
    </w:tbl>
    <w:p w14:paraId="079B7B3D" w14:textId="77777777" w:rsidR="00707177" w:rsidRDefault="00707177"/>
    <w:p w14:paraId="72D386A2" w14:textId="77777777" w:rsidR="00AA728C" w:rsidRDefault="00AA728C"/>
    <w:p w14:paraId="37E0ECE3" w14:textId="77777777" w:rsidR="00AA728C" w:rsidRDefault="00AA728C"/>
    <w:p w14:paraId="6ACF7931" w14:textId="77777777" w:rsidR="005B1BA4" w:rsidRDefault="005B1BA4"/>
    <w:p w14:paraId="44380E14" w14:textId="77777777" w:rsidR="005B1BA4" w:rsidRDefault="005B1BA4"/>
    <w:p w14:paraId="4AEC9A01" w14:textId="77777777" w:rsidR="00AA728C" w:rsidRDefault="00AA728C"/>
    <w:p w14:paraId="23CCC973" w14:textId="77777777" w:rsidR="00AA728C" w:rsidRDefault="00AA728C"/>
    <w:p w14:paraId="3153629A" w14:textId="77777777" w:rsidR="00337325" w:rsidRDefault="00337325"/>
    <w:p w14:paraId="02590BA3" w14:textId="77777777" w:rsidR="00AA728C" w:rsidRDefault="00AA7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lastRenderedPageBreak/>
              <w:t>Our Values</w:t>
            </w:r>
          </w:p>
        </w:tc>
      </w:tr>
      <w:tr w:rsidR="002F1B2D" w:rsidRPr="00835126" w14:paraId="15D35F3E" w14:textId="77777777" w:rsidTr="00E10FF4">
        <w:trPr>
          <w:trHeight w:val="8354"/>
        </w:trPr>
        <w:tc>
          <w:tcPr>
            <w:tcW w:w="9286" w:type="dxa"/>
            <w:gridSpan w:val="6"/>
            <w:shd w:val="clear" w:color="auto" w:fill="auto"/>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shd w:val="clear" w:color="auto" w:fill="auto"/>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shd w:val="clear" w:color="auto" w:fill="auto"/>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shd w:val="clear" w:color="auto" w:fill="auto"/>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shd w:val="clear" w:color="auto" w:fill="auto"/>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shd w:val="clear" w:color="auto" w:fill="auto"/>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shd w:val="clear" w:color="auto" w:fill="auto"/>
          </w:tcPr>
          <w:p w14:paraId="3B0182BA" w14:textId="77777777" w:rsidR="00E21102" w:rsidRDefault="00E21102" w:rsidP="00E876FE">
            <w:pPr>
              <w:rPr>
                <w:rFonts w:ascii="Calibri" w:hAnsi="Calibri" w:cs="Calibri"/>
                <w:b/>
                <w:bCs/>
                <w:sz w:val="22"/>
                <w:szCs w:val="22"/>
              </w:rPr>
            </w:pPr>
          </w:p>
          <w:p w14:paraId="7FB505BC" w14:textId="78786BE8" w:rsidR="00E10FF4" w:rsidRDefault="00E10FF4" w:rsidP="00E876FE">
            <w:pPr>
              <w:rPr>
                <w:rFonts w:ascii="Calibri" w:hAnsi="Calibri" w:cs="Calibri"/>
                <w:b/>
                <w:bCs/>
                <w:sz w:val="22"/>
                <w:szCs w:val="22"/>
              </w:rPr>
            </w:pPr>
            <w:r>
              <w:rPr>
                <w:rFonts w:ascii="Calibri" w:hAnsi="Calibri" w:cs="Calibri"/>
                <w:b/>
                <w:bCs/>
                <w:sz w:val="22"/>
                <w:szCs w:val="22"/>
              </w:rPr>
              <w:t>In the role of</w:t>
            </w:r>
            <w:r w:rsidR="005B1BA4">
              <w:rPr>
                <w:rFonts w:ascii="Calibri" w:hAnsi="Calibri" w:cs="Calibri"/>
                <w:b/>
                <w:bCs/>
                <w:sz w:val="22"/>
                <w:szCs w:val="22"/>
              </w:rPr>
              <w:t xml:space="preserve"> Teacher of </w:t>
            </w:r>
            <w:proofErr w:type="gramStart"/>
            <w:r w:rsidR="005B1BA4">
              <w:rPr>
                <w:rFonts w:ascii="Calibri" w:hAnsi="Calibri" w:cs="Calibri"/>
                <w:b/>
                <w:bCs/>
                <w:sz w:val="22"/>
                <w:szCs w:val="22"/>
              </w:rPr>
              <w:t>English</w:t>
            </w:r>
            <w:proofErr w:type="gramEnd"/>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5B1BA4">
        <w:tc>
          <w:tcPr>
            <w:tcW w:w="2802" w:type="dxa"/>
            <w:shd w:val="clear" w:color="auto" w:fill="auto"/>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shd w:val="clear" w:color="auto" w:fill="auto"/>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auto"/>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auto"/>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5B1BA4">
        <w:tc>
          <w:tcPr>
            <w:tcW w:w="2802" w:type="dxa"/>
            <w:shd w:val="clear" w:color="auto" w:fill="auto"/>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shd w:val="clear" w:color="auto" w:fill="auto"/>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5B1BA4">
        <w:tc>
          <w:tcPr>
            <w:tcW w:w="2802" w:type="dxa"/>
            <w:shd w:val="clear" w:color="auto" w:fill="auto"/>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shd w:val="clear" w:color="auto" w:fill="auto"/>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5B1BA4">
        <w:tc>
          <w:tcPr>
            <w:tcW w:w="2802" w:type="dxa"/>
            <w:shd w:val="clear" w:color="auto" w:fill="auto"/>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shd w:val="clear" w:color="auto" w:fill="auto"/>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5B1BA4">
        <w:tc>
          <w:tcPr>
            <w:tcW w:w="2802" w:type="dxa"/>
            <w:shd w:val="clear" w:color="auto" w:fill="auto"/>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shd w:val="clear" w:color="auto" w:fill="auto"/>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5B1BA4">
        <w:tc>
          <w:tcPr>
            <w:tcW w:w="2802" w:type="dxa"/>
            <w:shd w:val="clear" w:color="auto" w:fill="auto"/>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shd w:val="clear" w:color="auto" w:fill="auto"/>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6178B1">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29E21" w14:textId="77777777" w:rsidR="006178B1" w:rsidRDefault="006178B1">
      <w:r>
        <w:separator/>
      </w:r>
    </w:p>
  </w:endnote>
  <w:endnote w:type="continuationSeparator" w:id="0">
    <w:p w14:paraId="20C30236" w14:textId="77777777" w:rsidR="006178B1" w:rsidRDefault="0061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4BADF" w14:textId="77777777" w:rsidR="006178B1" w:rsidRDefault="006178B1">
      <w:r>
        <w:separator/>
      </w:r>
    </w:p>
  </w:footnote>
  <w:footnote w:type="continuationSeparator" w:id="0">
    <w:p w14:paraId="4854C3D9" w14:textId="77777777" w:rsidR="006178B1" w:rsidRDefault="00617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0C94"/>
    <w:multiLevelType w:val="multilevel"/>
    <w:tmpl w:val="B6E89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3F5067F"/>
    <w:multiLevelType w:val="multilevel"/>
    <w:tmpl w:val="B6E8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8"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0"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15:restartNumberingAfterBreak="0">
    <w:nsid w:val="1BCD45A4"/>
    <w:multiLevelType w:val="hybridMultilevel"/>
    <w:tmpl w:val="1DA48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8E1F66"/>
    <w:multiLevelType w:val="hybridMultilevel"/>
    <w:tmpl w:val="014AAB60"/>
    <w:lvl w:ilvl="0" w:tplc="A790B0E6">
      <w:start w:val="1"/>
      <w:numFmt w:val="decimal"/>
      <w:lvlText w:val="%1"/>
      <w:lvlJc w:val="left"/>
      <w:pPr>
        <w:ind w:left="720" w:hanging="360"/>
      </w:pPr>
      <w:rPr>
        <w:rFonts w:ascii="Calibri" w:hAnsi="Calibri" w:cs="Calibr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201BC5"/>
    <w:multiLevelType w:val="hybridMultilevel"/>
    <w:tmpl w:val="3F367922"/>
    <w:lvl w:ilvl="0" w:tplc="FACAD1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9"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1" w15:restartNumberingAfterBreak="0">
    <w:nsid w:val="30E46065"/>
    <w:multiLevelType w:val="hybridMultilevel"/>
    <w:tmpl w:val="B9BE2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4"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C52EF0"/>
    <w:multiLevelType w:val="multilevel"/>
    <w:tmpl w:val="F092B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953205"/>
    <w:multiLevelType w:val="hybridMultilevel"/>
    <w:tmpl w:val="38E2B54E"/>
    <w:lvl w:ilvl="0" w:tplc="FACAD1C8">
      <w:start w:val="1"/>
      <w:numFmt w:val="bullet"/>
      <w:lvlText w:val=""/>
      <w:lvlJc w:val="left"/>
      <w:pPr>
        <w:ind w:left="720" w:hanging="360"/>
      </w:pPr>
      <w:rPr>
        <w:rFonts w:ascii="Symbol" w:hAnsi="Symbol" w:hint="default"/>
      </w:rPr>
    </w:lvl>
    <w:lvl w:ilvl="1" w:tplc="7B1697CA">
      <w:start w:val="1"/>
      <w:numFmt w:val="bullet"/>
      <w:lvlText w:val="o"/>
      <w:lvlJc w:val="left"/>
      <w:pPr>
        <w:ind w:left="1440" w:hanging="360"/>
      </w:pPr>
      <w:rPr>
        <w:rFonts w:ascii="Courier New" w:hAnsi="Courier New" w:hint="default"/>
      </w:rPr>
    </w:lvl>
    <w:lvl w:ilvl="2" w:tplc="8CC848BE">
      <w:start w:val="1"/>
      <w:numFmt w:val="bullet"/>
      <w:lvlText w:val=""/>
      <w:lvlJc w:val="left"/>
      <w:pPr>
        <w:ind w:left="2160" w:hanging="360"/>
      </w:pPr>
      <w:rPr>
        <w:rFonts w:ascii="Wingdings" w:hAnsi="Wingdings" w:hint="default"/>
      </w:rPr>
    </w:lvl>
    <w:lvl w:ilvl="3" w:tplc="EE3630C8">
      <w:start w:val="1"/>
      <w:numFmt w:val="bullet"/>
      <w:lvlText w:val=""/>
      <w:lvlJc w:val="left"/>
      <w:pPr>
        <w:ind w:left="2880" w:hanging="360"/>
      </w:pPr>
      <w:rPr>
        <w:rFonts w:ascii="Symbol" w:hAnsi="Symbol" w:hint="default"/>
      </w:rPr>
    </w:lvl>
    <w:lvl w:ilvl="4" w:tplc="B916171A">
      <w:start w:val="1"/>
      <w:numFmt w:val="bullet"/>
      <w:lvlText w:val="o"/>
      <w:lvlJc w:val="left"/>
      <w:pPr>
        <w:ind w:left="3600" w:hanging="360"/>
      </w:pPr>
      <w:rPr>
        <w:rFonts w:ascii="Courier New" w:hAnsi="Courier New" w:hint="default"/>
      </w:rPr>
    </w:lvl>
    <w:lvl w:ilvl="5" w:tplc="B7AA78D6">
      <w:start w:val="1"/>
      <w:numFmt w:val="bullet"/>
      <w:lvlText w:val=""/>
      <w:lvlJc w:val="left"/>
      <w:pPr>
        <w:ind w:left="4320" w:hanging="360"/>
      </w:pPr>
      <w:rPr>
        <w:rFonts w:ascii="Wingdings" w:hAnsi="Wingdings" w:hint="default"/>
      </w:rPr>
    </w:lvl>
    <w:lvl w:ilvl="6" w:tplc="4E240BD4">
      <w:start w:val="1"/>
      <w:numFmt w:val="bullet"/>
      <w:lvlText w:val=""/>
      <w:lvlJc w:val="left"/>
      <w:pPr>
        <w:ind w:left="5040" w:hanging="360"/>
      </w:pPr>
      <w:rPr>
        <w:rFonts w:ascii="Symbol" w:hAnsi="Symbol" w:hint="default"/>
      </w:rPr>
    </w:lvl>
    <w:lvl w:ilvl="7" w:tplc="400A32B6">
      <w:start w:val="1"/>
      <w:numFmt w:val="bullet"/>
      <w:lvlText w:val="o"/>
      <w:lvlJc w:val="left"/>
      <w:pPr>
        <w:ind w:left="5760" w:hanging="360"/>
      </w:pPr>
      <w:rPr>
        <w:rFonts w:ascii="Courier New" w:hAnsi="Courier New" w:hint="default"/>
      </w:rPr>
    </w:lvl>
    <w:lvl w:ilvl="8" w:tplc="E61EC21C">
      <w:start w:val="1"/>
      <w:numFmt w:val="bullet"/>
      <w:lvlText w:val=""/>
      <w:lvlJc w:val="left"/>
      <w:pPr>
        <w:ind w:left="6480" w:hanging="360"/>
      </w:pPr>
      <w:rPr>
        <w:rFonts w:ascii="Wingdings" w:hAnsi="Wingdings" w:hint="default"/>
      </w:rPr>
    </w:lvl>
  </w:abstractNum>
  <w:abstractNum w:abstractNumId="28"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581A1C"/>
    <w:multiLevelType w:val="multilevel"/>
    <w:tmpl w:val="A18C1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1"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823783"/>
    <w:multiLevelType w:val="multilevel"/>
    <w:tmpl w:val="D828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4"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011221"/>
    <w:multiLevelType w:val="multilevel"/>
    <w:tmpl w:val="3BA8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962619791">
    <w:abstractNumId w:val="10"/>
  </w:num>
  <w:num w:numId="2" w16cid:durableId="1801192688">
    <w:abstractNumId w:val="36"/>
  </w:num>
  <w:num w:numId="3" w16cid:durableId="415588411">
    <w:abstractNumId w:val="37"/>
  </w:num>
  <w:num w:numId="4" w16cid:durableId="297228321">
    <w:abstractNumId w:val="30"/>
  </w:num>
  <w:num w:numId="5" w16cid:durableId="1098135525">
    <w:abstractNumId w:val="15"/>
  </w:num>
  <w:num w:numId="6" w16cid:durableId="249319124">
    <w:abstractNumId w:val="20"/>
  </w:num>
  <w:num w:numId="7" w16cid:durableId="1946424604">
    <w:abstractNumId w:val="21"/>
  </w:num>
  <w:num w:numId="8" w16cid:durableId="233587908">
    <w:abstractNumId w:val="22"/>
  </w:num>
  <w:num w:numId="9" w16cid:durableId="1616984292">
    <w:abstractNumId w:val="19"/>
  </w:num>
  <w:num w:numId="10" w16cid:durableId="1160463045">
    <w:abstractNumId w:val="24"/>
  </w:num>
  <w:num w:numId="11" w16cid:durableId="1336424309">
    <w:abstractNumId w:val="5"/>
  </w:num>
  <w:num w:numId="12" w16cid:durableId="887255121">
    <w:abstractNumId w:val="16"/>
  </w:num>
  <w:num w:numId="13" w16cid:durableId="324673328">
    <w:abstractNumId w:val="25"/>
  </w:num>
  <w:num w:numId="14" w16cid:durableId="586616735">
    <w:abstractNumId w:val="33"/>
  </w:num>
  <w:num w:numId="15" w16cid:durableId="2057702082">
    <w:abstractNumId w:val="2"/>
  </w:num>
  <w:num w:numId="16" w16cid:durableId="1718432980">
    <w:abstractNumId w:val="8"/>
  </w:num>
  <w:num w:numId="17" w16cid:durableId="1554266715">
    <w:abstractNumId w:val="3"/>
  </w:num>
  <w:num w:numId="18" w16cid:durableId="1954626769">
    <w:abstractNumId w:val="18"/>
  </w:num>
  <w:num w:numId="19" w16cid:durableId="1872380068">
    <w:abstractNumId w:val="23"/>
  </w:num>
  <w:num w:numId="20" w16cid:durableId="336613150">
    <w:abstractNumId w:val="7"/>
  </w:num>
  <w:num w:numId="21" w16cid:durableId="1894779491">
    <w:abstractNumId w:val="6"/>
  </w:num>
  <w:num w:numId="22" w16cid:durableId="654918630">
    <w:abstractNumId w:val="4"/>
  </w:num>
  <w:num w:numId="23" w16cid:durableId="101264249">
    <w:abstractNumId w:val="17"/>
  </w:num>
  <w:num w:numId="24" w16cid:durableId="1966499668">
    <w:abstractNumId w:val="28"/>
  </w:num>
  <w:num w:numId="25" w16cid:durableId="1230114246">
    <w:abstractNumId w:val="9"/>
  </w:num>
  <w:num w:numId="26" w16cid:durableId="493766061">
    <w:abstractNumId w:val="34"/>
  </w:num>
  <w:num w:numId="27" w16cid:durableId="990211228">
    <w:abstractNumId w:val="11"/>
  </w:num>
  <w:num w:numId="28" w16cid:durableId="1969624716">
    <w:abstractNumId w:val="31"/>
  </w:num>
  <w:num w:numId="29" w16cid:durableId="1678458098">
    <w:abstractNumId w:val="26"/>
  </w:num>
  <w:num w:numId="30" w16cid:durableId="1280068990">
    <w:abstractNumId w:val="29"/>
  </w:num>
  <w:num w:numId="31" w16cid:durableId="2143035082">
    <w:abstractNumId w:val="13"/>
  </w:num>
  <w:num w:numId="32" w16cid:durableId="1966540384">
    <w:abstractNumId w:val="27"/>
  </w:num>
  <w:num w:numId="33" w16cid:durableId="559826458">
    <w:abstractNumId w:val="14"/>
  </w:num>
  <w:num w:numId="34" w16cid:durableId="1054430724">
    <w:abstractNumId w:val="12"/>
  </w:num>
  <w:num w:numId="35" w16cid:durableId="1521894893">
    <w:abstractNumId w:val="1"/>
  </w:num>
  <w:num w:numId="36" w16cid:durableId="2117165275">
    <w:abstractNumId w:val="32"/>
  </w:num>
  <w:num w:numId="37" w16cid:durableId="193886126">
    <w:abstractNumId w:val="35"/>
  </w:num>
  <w:num w:numId="38" w16cid:durableId="110337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65667"/>
    <w:rsid w:val="0007788F"/>
    <w:rsid w:val="000B0E87"/>
    <w:rsid w:val="000C335A"/>
    <w:rsid w:val="000C44EE"/>
    <w:rsid w:val="000F4F2D"/>
    <w:rsid w:val="00100AE7"/>
    <w:rsid w:val="00105391"/>
    <w:rsid w:val="00106796"/>
    <w:rsid w:val="001326E2"/>
    <w:rsid w:val="001541ED"/>
    <w:rsid w:val="001615CE"/>
    <w:rsid w:val="00161A37"/>
    <w:rsid w:val="00164BFA"/>
    <w:rsid w:val="00172393"/>
    <w:rsid w:val="00193314"/>
    <w:rsid w:val="001A6357"/>
    <w:rsid w:val="001B2DF2"/>
    <w:rsid w:val="001B4851"/>
    <w:rsid w:val="001F36BF"/>
    <w:rsid w:val="002004B3"/>
    <w:rsid w:val="002217BC"/>
    <w:rsid w:val="0023433B"/>
    <w:rsid w:val="0025772E"/>
    <w:rsid w:val="00263083"/>
    <w:rsid w:val="00274221"/>
    <w:rsid w:val="00277649"/>
    <w:rsid w:val="00280CB7"/>
    <w:rsid w:val="00297958"/>
    <w:rsid w:val="002A000D"/>
    <w:rsid w:val="002A2B1F"/>
    <w:rsid w:val="002A426F"/>
    <w:rsid w:val="002B5FAA"/>
    <w:rsid w:val="002D037F"/>
    <w:rsid w:val="002D1CAA"/>
    <w:rsid w:val="002E3325"/>
    <w:rsid w:val="002E4FAF"/>
    <w:rsid w:val="002F1B2D"/>
    <w:rsid w:val="002F655D"/>
    <w:rsid w:val="00320CE9"/>
    <w:rsid w:val="00320DEA"/>
    <w:rsid w:val="00337325"/>
    <w:rsid w:val="00345437"/>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72252"/>
    <w:rsid w:val="0047312C"/>
    <w:rsid w:val="00484B37"/>
    <w:rsid w:val="0048632B"/>
    <w:rsid w:val="004E7599"/>
    <w:rsid w:val="004E7F23"/>
    <w:rsid w:val="004F5A39"/>
    <w:rsid w:val="005000AC"/>
    <w:rsid w:val="00500DAF"/>
    <w:rsid w:val="0051795C"/>
    <w:rsid w:val="005233C8"/>
    <w:rsid w:val="00533F9F"/>
    <w:rsid w:val="00534D47"/>
    <w:rsid w:val="00543006"/>
    <w:rsid w:val="005566F8"/>
    <w:rsid w:val="00564C55"/>
    <w:rsid w:val="00583EA6"/>
    <w:rsid w:val="00586121"/>
    <w:rsid w:val="005A6FEB"/>
    <w:rsid w:val="005B1801"/>
    <w:rsid w:val="005B1BA4"/>
    <w:rsid w:val="005B3808"/>
    <w:rsid w:val="005C62F4"/>
    <w:rsid w:val="005C6D12"/>
    <w:rsid w:val="005D4431"/>
    <w:rsid w:val="005F6B1B"/>
    <w:rsid w:val="00616B7D"/>
    <w:rsid w:val="006178B1"/>
    <w:rsid w:val="00670C1A"/>
    <w:rsid w:val="0068707C"/>
    <w:rsid w:val="00697CA7"/>
    <w:rsid w:val="006C0F4B"/>
    <w:rsid w:val="00700781"/>
    <w:rsid w:val="00707177"/>
    <w:rsid w:val="00710E35"/>
    <w:rsid w:val="00716A8A"/>
    <w:rsid w:val="00722476"/>
    <w:rsid w:val="00763E43"/>
    <w:rsid w:val="00773917"/>
    <w:rsid w:val="00791071"/>
    <w:rsid w:val="00792A48"/>
    <w:rsid w:val="007E6DB6"/>
    <w:rsid w:val="007F6CCB"/>
    <w:rsid w:val="008042E6"/>
    <w:rsid w:val="008070EF"/>
    <w:rsid w:val="00817522"/>
    <w:rsid w:val="008258A1"/>
    <w:rsid w:val="00832D19"/>
    <w:rsid w:val="00835126"/>
    <w:rsid w:val="00840236"/>
    <w:rsid w:val="00844BF6"/>
    <w:rsid w:val="008506A1"/>
    <w:rsid w:val="00860C4F"/>
    <w:rsid w:val="0086795A"/>
    <w:rsid w:val="00867D5F"/>
    <w:rsid w:val="00872B8D"/>
    <w:rsid w:val="008765B6"/>
    <w:rsid w:val="008861AC"/>
    <w:rsid w:val="008906B3"/>
    <w:rsid w:val="00890AA6"/>
    <w:rsid w:val="008A4D7B"/>
    <w:rsid w:val="008B1C0E"/>
    <w:rsid w:val="008C68DB"/>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9685B"/>
    <w:rsid w:val="00996A8F"/>
    <w:rsid w:val="009A4A25"/>
    <w:rsid w:val="009A4DDF"/>
    <w:rsid w:val="009B3A82"/>
    <w:rsid w:val="009E019B"/>
    <w:rsid w:val="009F46CE"/>
    <w:rsid w:val="00A01A80"/>
    <w:rsid w:val="00A269C4"/>
    <w:rsid w:val="00A312EE"/>
    <w:rsid w:val="00A4323B"/>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B018EF"/>
    <w:rsid w:val="00B20056"/>
    <w:rsid w:val="00B34A88"/>
    <w:rsid w:val="00B47FC8"/>
    <w:rsid w:val="00B65A4D"/>
    <w:rsid w:val="00B82689"/>
    <w:rsid w:val="00BB71E8"/>
    <w:rsid w:val="00BC22B4"/>
    <w:rsid w:val="00BE4B76"/>
    <w:rsid w:val="00BE6E07"/>
    <w:rsid w:val="00C17F09"/>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14C38"/>
    <w:rsid w:val="00D37A32"/>
    <w:rsid w:val="00D549F9"/>
    <w:rsid w:val="00D57427"/>
    <w:rsid w:val="00D60B59"/>
    <w:rsid w:val="00D72BDC"/>
    <w:rsid w:val="00D80FF5"/>
    <w:rsid w:val="00D82A10"/>
    <w:rsid w:val="00D85B1E"/>
    <w:rsid w:val="00D91827"/>
    <w:rsid w:val="00D93583"/>
    <w:rsid w:val="00D9475E"/>
    <w:rsid w:val="00D95813"/>
    <w:rsid w:val="00DB6358"/>
    <w:rsid w:val="00DD1CA0"/>
    <w:rsid w:val="00DD7DE3"/>
    <w:rsid w:val="00DE3149"/>
    <w:rsid w:val="00DF308C"/>
    <w:rsid w:val="00DF5CB8"/>
    <w:rsid w:val="00E10FF4"/>
    <w:rsid w:val="00E13C0F"/>
    <w:rsid w:val="00E21102"/>
    <w:rsid w:val="00E45604"/>
    <w:rsid w:val="00E54AB0"/>
    <w:rsid w:val="00E609E0"/>
    <w:rsid w:val="00E60BDF"/>
    <w:rsid w:val="00E74E64"/>
    <w:rsid w:val="00E876FE"/>
    <w:rsid w:val="00EC29B8"/>
    <w:rsid w:val="00EC44F0"/>
    <w:rsid w:val="00ED04D8"/>
    <w:rsid w:val="00EE5EB3"/>
    <w:rsid w:val="00EE631C"/>
    <w:rsid w:val="00F167F3"/>
    <w:rsid w:val="00F306F6"/>
    <w:rsid w:val="00F377E4"/>
    <w:rsid w:val="00F449DB"/>
    <w:rsid w:val="00F577DC"/>
    <w:rsid w:val="00F67842"/>
    <w:rsid w:val="00F83A5D"/>
    <w:rsid w:val="00F916DA"/>
    <w:rsid w:val="00FB14F9"/>
    <w:rsid w:val="00FC039B"/>
    <w:rsid w:val="00FC5A42"/>
    <w:rsid w:val="00FE4500"/>
    <w:rsid w:val="361C49C3"/>
    <w:rsid w:val="4CECB8C9"/>
    <w:rsid w:val="4E3D7F00"/>
    <w:rsid w:val="698ECC28"/>
    <w:rsid w:val="7B4D4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character" w:customStyle="1" w:styleId="normaltextrun">
    <w:name w:val="normaltextrun"/>
    <w:rsid w:val="00472252"/>
  </w:style>
  <w:style w:type="character" w:customStyle="1" w:styleId="eop">
    <w:name w:val="eop"/>
    <w:rsid w:val="00472252"/>
  </w:style>
  <w:style w:type="paragraph" w:customStyle="1" w:styleId="paragraph">
    <w:name w:val="paragraph"/>
    <w:basedOn w:val="Normal"/>
    <w:rsid w:val="004722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715169">
      <w:bodyDiv w:val="1"/>
      <w:marLeft w:val="0"/>
      <w:marRight w:val="0"/>
      <w:marTop w:val="0"/>
      <w:marBottom w:val="0"/>
      <w:divBdr>
        <w:top w:val="none" w:sz="0" w:space="0" w:color="auto"/>
        <w:left w:val="none" w:sz="0" w:space="0" w:color="auto"/>
        <w:bottom w:val="none" w:sz="0" w:space="0" w:color="auto"/>
        <w:right w:val="none" w:sz="0" w:space="0" w:color="auto"/>
      </w:divBdr>
    </w:div>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 w:id="1719233641">
      <w:bodyDiv w:val="1"/>
      <w:marLeft w:val="0"/>
      <w:marRight w:val="0"/>
      <w:marTop w:val="0"/>
      <w:marBottom w:val="0"/>
      <w:divBdr>
        <w:top w:val="none" w:sz="0" w:space="0" w:color="auto"/>
        <w:left w:val="none" w:sz="0" w:space="0" w:color="auto"/>
        <w:bottom w:val="none" w:sz="0" w:space="0" w:color="auto"/>
        <w:right w:val="none" w:sz="0" w:space="0" w:color="auto"/>
      </w:divBdr>
      <w:divsChild>
        <w:div w:id="359621853">
          <w:marLeft w:val="0"/>
          <w:marRight w:val="0"/>
          <w:marTop w:val="0"/>
          <w:marBottom w:val="0"/>
          <w:divBdr>
            <w:top w:val="none" w:sz="0" w:space="0" w:color="auto"/>
            <w:left w:val="none" w:sz="0" w:space="0" w:color="auto"/>
            <w:bottom w:val="none" w:sz="0" w:space="0" w:color="auto"/>
            <w:right w:val="none" w:sz="0" w:space="0" w:color="auto"/>
          </w:divBdr>
        </w:div>
        <w:div w:id="306321388">
          <w:marLeft w:val="0"/>
          <w:marRight w:val="0"/>
          <w:marTop w:val="0"/>
          <w:marBottom w:val="0"/>
          <w:divBdr>
            <w:top w:val="none" w:sz="0" w:space="0" w:color="auto"/>
            <w:left w:val="none" w:sz="0" w:space="0" w:color="auto"/>
            <w:bottom w:val="none" w:sz="0" w:space="0" w:color="auto"/>
            <w:right w:val="none" w:sz="0" w:space="0" w:color="auto"/>
          </w:divBdr>
        </w:div>
        <w:div w:id="883558615">
          <w:marLeft w:val="0"/>
          <w:marRight w:val="0"/>
          <w:marTop w:val="0"/>
          <w:marBottom w:val="0"/>
          <w:divBdr>
            <w:top w:val="none" w:sz="0" w:space="0" w:color="auto"/>
            <w:left w:val="none" w:sz="0" w:space="0" w:color="auto"/>
            <w:bottom w:val="none" w:sz="0" w:space="0" w:color="auto"/>
            <w:right w:val="none" w:sz="0" w:space="0" w:color="auto"/>
          </w:divBdr>
        </w:div>
        <w:div w:id="764811587">
          <w:marLeft w:val="0"/>
          <w:marRight w:val="0"/>
          <w:marTop w:val="0"/>
          <w:marBottom w:val="0"/>
          <w:divBdr>
            <w:top w:val="none" w:sz="0" w:space="0" w:color="auto"/>
            <w:left w:val="none" w:sz="0" w:space="0" w:color="auto"/>
            <w:bottom w:val="none" w:sz="0" w:space="0" w:color="auto"/>
            <w:right w:val="none" w:sz="0" w:space="0" w:color="auto"/>
          </w:divBdr>
        </w:div>
        <w:div w:id="528296765">
          <w:marLeft w:val="0"/>
          <w:marRight w:val="0"/>
          <w:marTop w:val="0"/>
          <w:marBottom w:val="0"/>
          <w:divBdr>
            <w:top w:val="none" w:sz="0" w:space="0" w:color="auto"/>
            <w:left w:val="none" w:sz="0" w:space="0" w:color="auto"/>
            <w:bottom w:val="none" w:sz="0" w:space="0" w:color="auto"/>
            <w:right w:val="none" w:sz="0" w:space="0" w:color="auto"/>
          </w:divBdr>
        </w:div>
        <w:div w:id="1575897059">
          <w:marLeft w:val="0"/>
          <w:marRight w:val="0"/>
          <w:marTop w:val="0"/>
          <w:marBottom w:val="0"/>
          <w:divBdr>
            <w:top w:val="none" w:sz="0" w:space="0" w:color="auto"/>
            <w:left w:val="none" w:sz="0" w:space="0" w:color="auto"/>
            <w:bottom w:val="none" w:sz="0" w:space="0" w:color="auto"/>
            <w:right w:val="none" w:sz="0" w:space="0" w:color="auto"/>
          </w:divBdr>
        </w:div>
        <w:div w:id="674576271">
          <w:marLeft w:val="0"/>
          <w:marRight w:val="0"/>
          <w:marTop w:val="0"/>
          <w:marBottom w:val="0"/>
          <w:divBdr>
            <w:top w:val="none" w:sz="0" w:space="0" w:color="auto"/>
            <w:left w:val="none" w:sz="0" w:space="0" w:color="auto"/>
            <w:bottom w:val="none" w:sz="0" w:space="0" w:color="auto"/>
            <w:right w:val="none" w:sz="0" w:space="0" w:color="auto"/>
          </w:divBdr>
          <w:divsChild>
            <w:div w:id="1982074836">
              <w:marLeft w:val="0"/>
              <w:marRight w:val="0"/>
              <w:marTop w:val="0"/>
              <w:marBottom w:val="0"/>
              <w:divBdr>
                <w:top w:val="none" w:sz="0" w:space="0" w:color="auto"/>
                <w:left w:val="none" w:sz="0" w:space="0" w:color="auto"/>
                <w:bottom w:val="none" w:sz="0" w:space="0" w:color="auto"/>
                <w:right w:val="none" w:sz="0" w:space="0" w:color="auto"/>
              </w:divBdr>
            </w:div>
            <w:div w:id="1113551899">
              <w:marLeft w:val="0"/>
              <w:marRight w:val="0"/>
              <w:marTop w:val="0"/>
              <w:marBottom w:val="0"/>
              <w:divBdr>
                <w:top w:val="none" w:sz="0" w:space="0" w:color="auto"/>
                <w:left w:val="none" w:sz="0" w:space="0" w:color="auto"/>
                <w:bottom w:val="none" w:sz="0" w:space="0" w:color="auto"/>
                <w:right w:val="none" w:sz="0" w:space="0" w:color="auto"/>
              </w:divBdr>
            </w:div>
            <w:div w:id="1553688139">
              <w:marLeft w:val="0"/>
              <w:marRight w:val="0"/>
              <w:marTop w:val="0"/>
              <w:marBottom w:val="0"/>
              <w:divBdr>
                <w:top w:val="none" w:sz="0" w:space="0" w:color="auto"/>
                <w:left w:val="none" w:sz="0" w:space="0" w:color="auto"/>
                <w:bottom w:val="none" w:sz="0" w:space="0" w:color="auto"/>
                <w:right w:val="none" w:sz="0" w:space="0" w:color="auto"/>
              </w:divBdr>
            </w:div>
            <w:div w:id="1719278177">
              <w:marLeft w:val="0"/>
              <w:marRight w:val="0"/>
              <w:marTop w:val="0"/>
              <w:marBottom w:val="0"/>
              <w:divBdr>
                <w:top w:val="none" w:sz="0" w:space="0" w:color="auto"/>
                <w:left w:val="none" w:sz="0" w:space="0" w:color="auto"/>
                <w:bottom w:val="none" w:sz="0" w:space="0" w:color="auto"/>
                <w:right w:val="none" w:sz="0" w:space="0" w:color="auto"/>
              </w:divBdr>
            </w:div>
            <w:div w:id="211163608">
              <w:marLeft w:val="0"/>
              <w:marRight w:val="0"/>
              <w:marTop w:val="0"/>
              <w:marBottom w:val="0"/>
              <w:divBdr>
                <w:top w:val="none" w:sz="0" w:space="0" w:color="auto"/>
                <w:left w:val="none" w:sz="0" w:space="0" w:color="auto"/>
                <w:bottom w:val="none" w:sz="0" w:space="0" w:color="auto"/>
                <w:right w:val="none" w:sz="0" w:space="0" w:color="auto"/>
              </w:divBdr>
            </w:div>
            <w:div w:id="1938706257">
              <w:marLeft w:val="0"/>
              <w:marRight w:val="0"/>
              <w:marTop w:val="0"/>
              <w:marBottom w:val="0"/>
              <w:divBdr>
                <w:top w:val="none" w:sz="0" w:space="0" w:color="auto"/>
                <w:left w:val="none" w:sz="0" w:space="0" w:color="auto"/>
                <w:bottom w:val="none" w:sz="0" w:space="0" w:color="auto"/>
                <w:right w:val="none" w:sz="0" w:space="0" w:color="auto"/>
              </w:divBdr>
            </w:div>
            <w:div w:id="2121483828">
              <w:marLeft w:val="0"/>
              <w:marRight w:val="0"/>
              <w:marTop w:val="0"/>
              <w:marBottom w:val="0"/>
              <w:divBdr>
                <w:top w:val="none" w:sz="0" w:space="0" w:color="auto"/>
                <w:left w:val="none" w:sz="0" w:space="0" w:color="auto"/>
                <w:bottom w:val="none" w:sz="0" w:space="0" w:color="auto"/>
                <w:right w:val="none" w:sz="0" w:space="0" w:color="auto"/>
              </w:divBdr>
            </w:div>
            <w:div w:id="1550385445">
              <w:marLeft w:val="0"/>
              <w:marRight w:val="0"/>
              <w:marTop w:val="0"/>
              <w:marBottom w:val="0"/>
              <w:divBdr>
                <w:top w:val="none" w:sz="0" w:space="0" w:color="auto"/>
                <w:left w:val="none" w:sz="0" w:space="0" w:color="auto"/>
                <w:bottom w:val="none" w:sz="0" w:space="0" w:color="auto"/>
                <w:right w:val="none" w:sz="0" w:space="0" w:color="auto"/>
              </w:divBdr>
            </w:div>
            <w:div w:id="2120954636">
              <w:marLeft w:val="0"/>
              <w:marRight w:val="0"/>
              <w:marTop w:val="0"/>
              <w:marBottom w:val="0"/>
              <w:divBdr>
                <w:top w:val="none" w:sz="0" w:space="0" w:color="auto"/>
                <w:left w:val="none" w:sz="0" w:space="0" w:color="auto"/>
                <w:bottom w:val="none" w:sz="0" w:space="0" w:color="auto"/>
                <w:right w:val="none" w:sz="0" w:space="0" w:color="auto"/>
              </w:divBdr>
            </w:div>
            <w:div w:id="1942950825">
              <w:marLeft w:val="0"/>
              <w:marRight w:val="0"/>
              <w:marTop w:val="0"/>
              <w:marBottom w:val="0"/>
              <w:divBdr>
                <w:top w:val="none" w:sz="0" w:space="0" w:color="auto"/>
                <w:left w:val="none" w:sz="0" w:space="0" w:color="auto"/>
                <w:bottom w:val="none" w:sz="0" w:space="0" w:color="auto"/>
                <w:right w:val="none" w:sz="0" w:space="0" w:color="auto"/>
              </w:divBdr>
            </w:div>
            <w:div w:id="1458797227">
              <w:marLeft w:val="0"/>
              <w:marRight w:val="0"/>
              <w:marTop w:val="0"/>
              <w:marBottom w:val="0"/>
              <w:divBdr>
                <w:top w:val="none" w:sz="0" w:space="0" w:color="auto"/>
                <w:left w:val="none" w:sz="0" w:space="0" w:color="auto"/>
                <w:bottom w:val="none" w:sz="0" w:space="0" w:color="auto"/>
                <w:right w:val="none" w:sz="0" w:space="0" w:color="auto"/>
              </w:divBdr>
            </w:div>
            <w:div w:id="649409902">
              <w:marLeft w:val="0"/>
              <w:marRight w:val="0"/>
              <w:marTop w:val="0"/>
              <w:marBottom w:val="0"/>
              <w:divBdr>
                <w:top w:val="none" w:sz="0" w:space="0" w:color="auto"/>
                <w:left w:val="none" w:sz="0" w:space="0" w:color="auto"/>
                <w:bottom w:val="none" w:sz="0" w:space="0" w:color="auto"/>
                <w:right w:val="none" w:sz="0" w:space="0" w:color="auto"/>
              </w:divBdr>
            </w:div>
            <w:div w:id="638610981">
              <w:marLeft w:val="0"/>
              <w:marRight w:val="0"/>
              <w:marTop w:val="0"/>
              <w:marBottom w:val="0"/>
              <w:divBdr>
                <w:top w:val="none" w:sz="0" w:space="0" w:color="auto"/>
                <w:left w:val="none" w:sz="0" w:space="0" w:color="auto"/>
                <w:bottom w:val="none" w:sz="0" w:space="0" w:color="auto"/>
                <w:right w:val="none" w:sz="0" w:space="0" w:color="auto"/>
              </w:divBdr>
            </w:div>
            <w:div w:id="648096649">
              <w:marLeft w:val="0"/>
              <w:marRight w:val="0"/>
              <w:marTop w:val="0"/>
              <w:marBottom w:val="0"/>
              <w:divBdr>
                <w:top w:val="none" w:sz="0" w:space="0" w:color="auto"/>
                <w:left w:val="none" w:sz="0" w:space="0" w:color="auto"/>
                <w:bottom w:val="none" w:sz="0" w:space="0" w:color="auto"/>
                <w:right w:val="none" w:sz="0" w:space="0" w:color="auto"/>
              </w:divBdr>
            </w:div>
            <w:div w:id="1265841700">
              <w:marLeft w:val="0"/>
              <w:marRight w:val="0"/>
              <w:marTop w:val="0"/>
              <w:marBottom w:val="0"/>
              <w:divBdr>
                <w:top w:val="none" w:sz="0" w:space="0" w:color="auto"/>
                <w:left w:val="none" w:sz="0" w:space="0" w:color="auto"/>
                <w:bottom w:val="none" w:sz="0" w:space="0" w:color="auto"/>
                <w:right w:val="none" w:sz="0" w:space="0" w:color="auto"/>
              </w:divBdr>
            </w:div>
            <w:div w:id="637802638">
              <w:marLeft w:val="0"/>
              <w:marRight w:val="0"/>
              <w:marTop w:val="0"/>
              <w:marBottom w:val="0"/>
              <w:divBdr>
                <w:top w:val="none" w:sz="0" w:space="0" w:color="auto"/>
                <w:left w:val="none" w:sz="0" w:space="0" w:color="auto"/>
                <w:bottom w:val="none" w:sz="0" w:space="0" w:color="auto"/>
                <w:right w:val="none" w:sz="0" w:space="0" w:color="auto"/>
              </w:divBdr>
            </w:div>
            <w:div w:id="2086756222">
              <w:marLeft w:val="0"/>
              <w:marRight w:val="0"/>
              <w:marTop w:val="0"/>
              <w:marBottom w:val="0"/>
              <w:divBdr>
                <w:top w:val="none" w:sz="0" w:space="0" w:color="auto"/>
                <w:left w:val="none" w:sz="0" w:space="0" w:color="auto"/>
                <w:bottom w:val="none" w:sz="0" w:space="0" w:color="auto"/>
                <w:right w:val="none" w:sz="0" w:space="0" w:color="auto"/>
              </w:divBdr>
            </w:div>
            <w:div w:id="108938038">
              <w:marLeft w:val="0"/>
              <w:marRight w:val="0"/>
              <w:marTop w:val="0"/>
              <w:marBottom w:val="0"/>
              <w:divBdr>
                <w:top w:val="none" w:sz="0" w:space="0" w:color="auto"/>
                <w:left w:val="none" w:sz="0" w:space="0" w:color="auto"/>
                <w:bottom w:val="none" w:sz="0" w:space="0" w:color="auto"/>
                <w:right w:val="none" w:sz="0" w:space="0" w:color="auto"/>
              </w:divBdr>
            </w:div>
            <w:div w:id="156847594">
              <w:marLeft w:val="0"/>
              <w:marRight w:val="0"/>
              <w:marTop w:val="0"/>
              <w:marBottom w:val="0"/>
              <w:divBdr>
                <w:top w:val="none" w:sz="0" w:space="0" w:color="auto"/>
                <w:left w:val="none" w:sz="0" w:space="0" w:color="auto"/>
                <w:bottom w:val="none" w:sz="0" w:space="0" w:color="auto"/>
                <w:right w:val="none" w:sz="0" w:space="0" w:color="auto"/>
              </w:divBdr>
            </w:div>
            <w:div w:id="998658508">
              <w:marLeft w:val="0"/>
              <w:marRight w:val="0"/>
              <w:marTop w:val="0"/>
              <w:marBottom w:val="0"/>
              <w:divBdr>
                <w:top w:val="none" w:sz="0" w:space="0" w:color="auto"/>
                <w:left w:val="none" w:sz="0" w:space="0" w:color="auto"/>
                <w:bottom w:val="none" w:sz="0" w:space="0" w:color="auto"/>
                <w:right w:val="none" w:sz="0" w:space="0" w:color="auto"/>
              </w:divBdr>
            </w:div>
          </w:divsChild>
        </w:div>
        <w:div w:id="290789702">
          <w:marLeft w:val="0"/>
          <w:marRight w:val="0"/>
          <w:marTop w:val="0"/>
          <w:marBottom w:val="0"/>
          <w:divBdr>
            <w:top w:val="none" w:sz="0" w:space="0" w:color="auto"/>
            <w:left w:val="none" w:sz="0" w:space="0" w:color="auto"/>
            <w:bottom w:val="none" w:sz="0" w:space="0" w:color="auto"/>
            <w:right w:val="none" w:sz="0" w:space="0" w:color="auto"/>
          </w:divBdr>
        </w:div>
        <w:div w:id="522089958">
          <w:marLeft w:val="0"/>
          <w:marRight w:val="0"/>
          <w:marTop w:val="0"/>
          <w:marBottom w:val="0"/>
          <w:divBdr>
            <w:top w:val="none" w:sz="0" w:space="0" w:color="auto"/>
            <w:left w:val="none" w:sz="0" w:space="0" w:color="auto"/>
            <w:bottom w:val="none" w:sz="0" w:space="0" w:color="auto"/>
            <w:right w:val="none" w:sz="0" w:space="0" w:color="auto"/>
          </w:divBdr>
        </w:div>
        <w:div w:id="634681058">
          <w:marLeft w:val="0"/>
          <w:marRight w:val="0"/>
          <w:marTop w:val="0"/>
          <w:marBottom w:val="0"/>
          <w:divBdr>
            <w:top w:val="none" w:sz="0" w:space="0" w:color="auto"/>
            <w:left w:val="none" w:sz="0" w:space="0" w:color="auto"/>
            <w:bottom w:val="none" w:sz="0" w:space="0" w:color="auto"/>
            <w:right w:val="none" w:sz="0" w:space="0" w:color="auto"/>
          </w:divBdr>
        </w:div>
        <w:div w:id="1715424432">
          <w:marLeft w:val="0"/>
          <w:marRight w:val="0"/>
          <w:marTop w:val="0"/>
          <w:marBottom w:val="0"/>
          <w:divBdr>
            <w:top w:val="none" w:sz="0" w:space="0" w:color="auto"/>
            <w:left w:val="none" w:sz="0" w:space="0" w:color="auto"/>
            <w:bottom w:val="none" w:sz="0" w:space="0" w:color="auto"/>
            <w:right w:val="none" w:sz="0" w:space="0" w:color="auto"/>
          </w:divBdr>
        </w:div>
        <w:div w:id="680820345">
          <w:marLeft w:val="0"/>
          <w:marRight w:val="0"/>
          <w:marTop w:val="0"/>
          <w:marBottom w:val="0"/>
          <w:divBdr>
            <w:top w:val="none" w:sz="0" w:space="0" w:color="auto"/>
            <w:left w:val="none" w:sz="0" w:space="0" w:color="auto"/>
            <w:bottom w:val="none" w:sz="0" w:space="0" w:color="auto"/>
            <w:right w:val="none" w:sz="0" w:space="0" w:color="auto"/>
          </w:divBdr>
        </w:div>
        <w:div w:id="389498879">
          <w:marLeft w:val="0"/>
          <w:marRight w:val="0"/>
          <w:marTop w:val="0"/>
          <w:marBottom w:val="0"/>
          <w:divBdr>
            <w:top w:val="none" w:sz="0" w:space="0" w:color="auto"/>
            <w:left w:val="none" w:sz="0" w:space="0" w:color="auto"/>
            <w:bottom w:val="none" w:sz="0" w:space="0" w:color="auto"/>
            <w:right w:val="none" w:sz="0" w:space="0" w:color="auto"/>
          </w:divBdr>
        </w:div>
        <w:div w:id="491456655">
          <w:marLeft w:val="0"/>
          <w:marRight w:val="0"/>
          <w:marTop w:val="0"/>
          <w:marBottom w:val="0"/>
          <w:divBdr>
            <w:top w:val="none" w:sz="0" w:space="0" w:color="auto"/>
            <w:left w:val="none" w:sz="0" w:space="0" w:color="auto"/>
            <w:bottom w:val="none" w:sz="0" w:space="0" w:color="auto"/>
            <w:right w:val="none" w:sz="0" w:space="0" w:color="auto"/>
          </w:divBdr>
        </w:div>
        <w:div w:id="1858542660">
          <w:marLeft w:val="0"/>
          <w:marRight w:val="0"/>
          <w:marTop w:val="0"/>
          <w:marBottom w:val="0"/>
          <w:divBdr>
            <w:top w:val="none" w:sz="0" w:space="0" w:color="auto"/>
            <w:left w:val="none" w:sz="0" w:space="0" w:color="auto"/>
            <w:bottom w:val="none" w:sz="0" w:space="0" w:color="auto"/>
            <w:right w:val="none" w:sz="0" w:space="0" w:color="auto"/>
          </w:divBdr>
        </w:div>
        <w:div w:id="1699046886">
          <w:marLeft w:val="0"/>
          <w:marRight w:val="0"/>
          <w:marTop w:val="0"/>
          <w:marBottom w:val="0"/>
          <w:divBdr>
            <w:top w:val="none" w:sz="0" w:space="0" w:color="auto"/>
            <w:left w:val="none" w:sz="0" w:space="0" w:color="auto"/>
            <w:bottom w:val="none" w:sz="0" w:space="0" w:color="auto"/>
            <w:right w:val="none" w:sz="0" w:space="0" w:color="auto"/>
          </w:divBdr>
        </w:div>
        <w:div w:id="1145925550">
          <w:marLeft w:val="0"/>
          <w:marRight w:val="0"/>
          <w:marTop w:val="0"/>
          <w:marBottom w:val="0"/>
          <w:divBdr>
            <w:top w:val="none" w:sz="0" w:space="0" w:color="auto"/>
            <w:left w:val="none" w:sz="0" w:space="0" w:color="auto"/>
            <w:bottom w:val="none" w:sz="0" w:space="0" w:color="auto"/>
            <w:right w:val="none" w:sz="0" w:space="0" w:color="auto"/>
          </w:divBdr>
        </w:div>
        <w:div w:id="96029738">
          <w:marLeft w:val="0"/>
          <w:marRight w:val="0"/>
          <w:marTop w:val="0"/>
          <w:marBottom w:val="0"/>
          <w:divBdr>
            <w:top w:val="none" w:sz="0" w:space="0" w:color="auto"/>
            <w:left w:val="none" w:sz="0" w:space="0" w:color="auto"/>
            <w:bottom w:val="none" w:sz="0" w:space="0" w:color="auto"/>
            <w:right w:val="none" w:sz="0" w:space="0" w:color="auto"/>
          </w:divBdr>
        </w:div>
        <w:div w:id="216430377">
          <w:marLeft w:val="0"/>
          <w:marRight w:val="0"/>
          <w:marTop w:val="0"/>
          <w:marBottom w:val="0"/>
          <w:divBdr>
            <w:top w:val="none" w:sz="0" w:space="0" w:color="auto"/>
            <w:left w:val="none" w:sz="0" w:space="0" w:color="auto"/>
            <w:bottom w:val="none" w:sz="0" w:space="0" w:color="auto"/>
            <w:right w:val="none" w:sz="0" w:space="0" w:color="auto"/>
          </w:divBdr>
        </w:div>
        <w:div w:id="352608124">
          <w:marLeft w:val="0"/>
          <w:marRight w:val="0"/>
          <w:marTop w:val="0"/>
          <w:marBottom w:val="0"/>
          <w:divBdr>
            <w:top w:val="none" w:sz="0" w:space="0" w:color="auto"/>
            <w:left w:val="none" w:sz="0" w:space="0" w:color="auto"/>
            <w:bottom w:val="none" w:sz="0" w:space="0" w:color="auto"/>
            <w:right w:val="none" w:sz="0" w:space="0" w:color="auto"/>
          </w:divBdr>
        </w:div>
        <w:div w:id="1015614558">
          <w:marLeft w:val="0"/>
          <w:marRight w:val="0"/>
          <w:marTop w:val="0"/>
          <w:marBottom w:val="0"/>
          <w:divBdr>
            <w:top w:val="none" w:sz="0" w:space="0" w:color="auto"/>
            <w:left w:val="none" w:sz="0" w:space="0" w:color="auto"/>
            <w:bottom w:val="none" w:sz="0" w:space="0" w:color="auto"/>
            <w:right w:val="none" w:sz="0" w:space="0" w:color="auto"/>
          </w:divBdr>
        </w:div>
        <w:div w:id="1985234866">
          <w:marLeft w:val="0"/>
          <w:marRight w:val="0"/>
          <w:marTop w:val="0"/>
          <w:marBottom w:val="0"/>
          <w:divBdr>
            <w:top w:val="none" w:sz="0" w:space="0" w:color="auto"/>
            <w:left w:val="none" w:sz="0" w:space="0" w:color="auto"/>
            <w:bottom w:val="none" w:sz="0" w:space="0" w:color="auto"/>
            <w:right w:val="none" w:sz="0" w:space="0" w:color="auto"/>
          </w:divBdr>
        </w:div>
        <w:div w:id="98526473">
          <w:marLeft w:val="0"/>
          <w:marRight w:val="0"/>
          <w:marTop w:val="0"/>
          <w:marBottom w:val="0"/>
          <w:divBdr>
            <w:top w:val="none" w:sz="0" w:space="0" w:color="auto"/>
            <w:left w:val="none" w:sz="0" w:space="0" w:color="auto"/>
            <w:bottom w:val="none" w:sz="0" w:space="0" w:color="auto"/>
            <w:right w:val="none" w:sz="0" w:space="0" w:color="auto"/>
          </w:divBdr>
        </w:div>
        <w:div w:id="984431643">
          <w:marLeft w:val="0"/>
          <w:marRight w:val="0"/>
          <w:marTop w:val="0"/>
          <w:marBottom w:val="0"/>
          <w:divBdr>
            <w:top w:val="none" w:sz="0" w:space="0" w:color="auto"/>
            <w:left w:val="none" w:sz="0" w:space="0" w:color="auto"/>
            <w:bottom w:val="none" w:sz="0" w:space="0" w:color="auto"/>
            <w:right w:val="none" w:sz="0" w:space="0" w:color="auto"/>
          </w:divBdr>
        </w:div>
        <w:div w:id="2124838832">
          <w:marLeft w:val="0"/>
          <w:marRight w:val="0"/>
          <w:marTop w:val="0"/>
          <w:marBottom w:val="0"/>
          <w:divBdr>
            <w:top w:val="none" w:sz="0" w:space="0" w:color="auto"/>
            <w:left w:val="none" w:sz="0" w:space="0" w:color="auto"/>
            <w:bottom w:val="none" w:sz="0" w:space="0" w:color="auto"/>
            <w:right w:val="none" w:sz="0" w:space="0" w:color="auto"/>
          </w:divBdr>
        </w:div>
        <w:div w:id="979460927">
          <w:marLeft w:val="0"/>
          <w:marRight w:val="0"/>
          <w:marTop w:val="0"/>
          <w:marBottom w:val="0"/>
          <w:divBdr>
            <w:top w:val="none" w:sz="0" w:space="0" w:color="auto"/>
            <w:left w:val="none" w:sz="0" w:space="0" w:color="auto"/>
            <w:bottom w:val="none" w:sz="0" w:space="0" w:color="auto"/>
            <w:right w:val="none" w:sz="0" w:space="0" w:color="auto"/>
          </w:divBdr>
        </w:div>
        <w:div w:id="95449777">
          <w:marLeft w:val="0"/>
          <w:marRight w:val="0"/>
          <w:marTop w:val="0"/>
          <w:marBottom w:val="0"/>
          <w:divBdr>
            <w:top w:val="none" w:sz="0" w:space="0" w:color="auto"/>
            <w:left w:val="none" w:sz="0" w:space="0" w:color="auto"/>
            <w:bottom w:val="none" w:sz="0" w:space="0" w:color="auto"/>
            <w:right w:val="none" w:sz="0" w:space="0" w:color="auto"/>
          </w:divBdr>
        </w:div>
        <w:div w:id="445196466">
          <w:marLeft w:val="0"/>
          <w:marRight w:val="0"/>
          <w:marTop w:val="0"/>
          <w:marBottom w:val="0"/>
          <w:divBdr>
            <w:top w:val="none" w:sz="0" w:space="0" w:color="auto"/>
            <w:left w:val="none" w:sz="0" w:space="0" w:color="auto"/>
            <w:bottom w:val="none" w:sz="0" w:space="0" w:color="auto"/>
            <w:right w:val="none" w:sz="0" w:space="0" w:color="auto"/>
          </w:divBdr>
        </w:div>
        <w:div w:id="1433817318">
          <w:marLeft w:val="0"/>
          <w:marRight w:val="0"/>
          <w:marTop w:val="0"/>
          <w:marBottom w:val="0"/>
          <w:divBdr>
            <w:top w:val="none" w:sz="0" w:space="0" w:color="auto"/>
            <w:left w:val="none" w:sz="0" w:space="0" w:color="auto"/>
            <w:bottom w:val="none" w:sz="0" w:space="0" w:color="auto"/>
            <w:right w:val="none" w:sz="0" w:space="0" w:color="auto"/>
          </w:divBdr>
        </w:div>
        <w:div w:id="638460657">
          <w:marLeft w:val="0"/>
          <w:marRight w:val="0"/>
          <w:marTop w:val="0"/>
          <w:marBottom w:val="0"/>
          <w:divBdr>
            <w:top w:val="none" w:sz="0" w:space="0" w:color="auto"/>
            <w:left w:val="none" w:sz="0" w:space="0" w:color="auto"/>
            <w:bottom w:val="none" w:sz="0" w:space="0" w:color="auto"/>
            <w:right w:val="none" w:sz="0" w:space="0" w:color="auto"/>
          </w:divBdr>
        </w:div>
        <w:div w:id="285088029">
          <w:marLeft w:val="0"/>
          <w:marRight w:val="0"/>
          <w:marTop w:val="0"/>
          <w:marBottom w:val="0"/>
          <w:divBdr>
            <w:top w:val="none" w:sz="0" w:space="0" w:color="auto"/>
            <w:left w:val="none" w:sz="0" w:space="0" w:color="auto"/>
            <w:bottom w:val="none" w:sz="0" w:space="0" w:color="auto"/>
            <w:right w:val="none" w:sz="0" w:space="0" w:color="auto"/>
          </w:divBdr>
        </w:div>
        <w:div w:id="148987308">
          <w:marLeft w:val="0"/>
          <w:marRight w:val="0"/>
          <w:marTop w:val="0"/>
          <w:marBottom w:val="0"/>
          <w:divBdr>
            <w:top w:val="none" w:sz="0" w:space="0" w:color="auto"/>
            <w:left w:val="none" w:sz="0" w:space="0" w:color="auto"/>
            <w:bottom w:val="none" w:sz="0" w:space="0" w:color="auto"/>
            <w:right w:val="none" w:sz="0" w:space="0" w:color="auto"/>
          </w:divBdr>
        </w:div>
        <w:div w:id="693504704">
          <w:marLeft w:val="0"/>
          <w:marRight w:val="0"/>
          <w:marTop w:val="0"/>
          <w:marBottom w:val="0"/>
          <w:divBdr>
            <w:top w:val="none" w:sz="0" w:space="0" w:color="auto"/>
            <w:left w:val="none" w:sz="0" w:space="0" w:color="auto"/>
            <w:bottom w:val="none" w:sz="0" w:space="0" w:color="auto"/>
            <w:right w:val="none" w:sz="0" w:space="0" w:color="auto"/>
          </w:divBdr>
        </w:div>
        <w:div w:id="2093508316">
          <w:marLeft w:val="0"/>
          <w:marRight w:val="0"/>
          <w:marTop w:val="0"/>
          <w:marBottom w:val="0"/>
          <w:divBdr>
            <w:top w:val="none" w:sz="0" w:space="0" w:color="auto"/>
            <w:left w:val="none" w:sz="0" w:space="0" w:color="auto"/>
            <w:bottom w:val="none" w:sz="0" w:space="0" w:color="auto"/>
            <w:right w:val="none" w:sz="0" w:space="0" w:color="auto"/>
          </w:divBdr>
        </w:div>
        <w:div w:id="582448605">
          <w:marLeft w:val="0"/>
          <w:marRight w:val="0"/>
          <w:marTop w:val="0"/>
          <w:marBottom w:val="0"/>
          <w:divBdr>
            <w:top w:val="none" w:sz="0" w:space="0" w:color="auto"/>
            <w:left w:val="none" w:sz="0" w:space="0" w:color="auto"/>
            <w:bottom w:val="none" w:sz="0" w:space="0" w:color="auto"/>
            <w:right w:val="none" w:sz="0" w:space="0" w:color="auto"/>
          </w:divBdr>
        </w:div>
        <w:div w:id="1238786345">
          <w:marLeft w:val="0"/>
          <w:marRight w:val="0"/>
          <w:marTop w:val="0"/>
          <w:marBottom w:val="0"/>
          <w:divBdr>
            <w:top w:val="none" w:sz="0" w:space="0" w:color="auto"/>
            <w:left w:val="none" w:sz="0" w:space="0" w:color="auto"/>
            <w:bottom w:val="none" w:sz="0" w:space="0" w:color="auto"/>
            <w:right w:val="none" w:sz="0" w:space="0" w:color="auto"/>
          </w:divBdr>
        </w:div>
        <w:div w:id="2085056561">
          <w:marLeft w:val="0"/>
          <w:marRight w:val="0"/>
          <w:marTop w:val="0"/>
          <w:marBottom w:val="0"/>
          <w:divBdr>
            <w:top w:val="none" w:sz="0" w:space="0" w:color="auto"/>
            <w:left w:val="none" w:sz="0" w:space="0" w:color="auto"/>
            <w:bottom w:val="none" w:sz="0" w:space="0" w:color="auto"/>
            <w:right w:val="none" w:sz="0" w:space="0" w:color="auto"/>
          </w:divBdr>
        </w:div>
        <w:div w:id="876046046">
          <w:marLeft w:val="0"/>
          <w:marRight w:val="0"/>
          <w:marTop w:val="0"/>
          <w:marBottom w:val="0"/>
          <w:divBdr>
            <w:top w:val="none" w:sz="0" w:space="0" w:color="auto"/>
            <w:left w:val="none" w:sz="0" w:space="0" w:color="auto"/>
            <w:bottom w:val="none" w:sz="0" w:space="0" w:color="auto"/>
            <w:right w:val="none" w:sz="0" w:space="0" w:color="auto"/>
          </w:divBdr>
        </w:div>
        <w:div w:id="131677973">
          <w:marLeft w:val="0"/>
          <w:marRight w:val="0"/>
          <w:marTop w:val="0"/>
          <w:marBottom w:val="0"/>
          <w:divBdr>
            <w:top w:val="none" w:sz="0" w:space="0" w:color="auto"/>
            <w:left w:val="none" w:sz="0" w:space="0" w:color="auto"/>
            <w:bottom w:val="none" w:sz="0" w:space="0" w:color="auto"/>
            <w:right w:val="none" w:sz="0" w:space="0" w:color="auto"/>
          </w:divBdr>
        </w:div>
        <w:div w:id="609165592">
          <w:marLeft w:val="0"/>
          <w:marRight w:val="0"/>
          <w:marTop w:val="0"/>
          <w:marBottom w:val="0"/>
          <w:divBdr>
            <w:top w:val="none" w:sz="0" w:space="0" w:color="auto"/>
            <w:left w:val="none" w:sz="0" w:space="0" w:color="auto"/>
            <w:bottom w:val="none" w:sz="0" w:space="0" w:color="auto"/>
            <w:right w:val="none" w:sz="0" w:space="0" w:color="auto"/>
          </w:divBdr>
        </w:div>
        <w:div w:id="414325676">
          <w:marLeft w:val="0"/>
          <w:marRight w:val="0"/>
          <w:marTop w:val="0"/>
          <w:marBottom w:val="0"/>
          <w:divBdr>
            <w:top w:val="none" w:sz="0" w:space="0" w:color="auto"/>
            <w:left w:val="none" w:sz="0" w:space="0" w:color="auto"/>
            <w:bottom w:val="none" w:sz="0" w:space="0" w:color="auto"/>
            <w:right w:val="none" w:sz="0" w:space="0" w:color="auto"/>
          </w:divBdr>
        </w:div>
        <w:div w:id="356854709">
          <w:marLeft w:val="0"/>
          <w:marRight w:val="0"/>
          <w:marTop w:val="0"/>
          <w:marBottom w:val="0"/>
          <w:divBdr>
            <w:top w:val="none" w:sz="0" w:space="0" w:color="auto"/>
            <w:left w:val="none" w:sz="0" w:space="0" w:color="auto"/>
            <w:bottom w:val="none" w:sz="0" w:space="0" w:color="auto"/>
            <w:right w:val="none" w:sz="0" w:space="0" w:color="auto"/>
          </w:divBdr>
        </w:div>
        <w:div w:id="1718239604">
          <w:marLeft w:val="0"/>
          <w:marRight w:val="0"/>
          <w:marTop w:val="0"/>
          <w:marBottom w:val="0"/>
          <w:divBdr>
            <w:top w:val="none" w:sz="0" w:space="0" w:color="auto"/>
            <w:left w:val="none" w:sz="0" w:space="0" w:color="auto"/>
            <w:bottom w:val="none" w:sz="0" w:space="0" w:color="auto"/>
            <w:right w:val="none" w:sz="0" w:space="0" w:color="auto"/>
          </w:divBdr>
        </w:div>
        <w:div w:id="310868233">
          <w:marLeft w:val="0"/>
          <w:marRight w:val="0"/>
          <w:marTop w:val="0"/>
          <w:marBottom w:val="0"/>
          <w:divBdr>
            <w:top w:val="none" w:sz="0" w:space="0" w:color="auto"/>
            <w:left w:val="none" w:sz="0" w:space="0" w:color="auto"/>
            <w:bottom w:val="none" w:sz="0" w:space="0" w:color="auto"/>
            <w:right w:val="none" w:sz="0" w:space="0" w:color="auto"/>
          </w:divBdr>
        </w:div>
        <w:div w:id="114063897">
          <w:marLeft w:val="0"/>
          <w:marRight w:val="0"/>
          <w:marTop w:val="0"/>
          <w:marBottom w:val="0"/>
          <w:divBdr>
            <w:top w:val="none" w:sz="0" w:space="0" w:color="auto"/>
            <w:left w:val="none" w:sz="0" w:space="0" w:color="auto"/>
            <w:bottom w:val="none" w:sz="0" w:space="0" w:color="auto"/>
            <w:right w:val="none" w:sz="0" w:space="0" w:color="auto"/>
          </w:divBdr>
        </w:div>
        <w:div w:id="1053046178">
          <w:marLeft w:val="0"/>
          <w:marRight w:val="0"/>
          <w:marTop w:val="0"/>
          <w:marBottom w:val="0"/>
          <w:divBdr>
            <w:top w:val="none" w:sz="0" w:space="0" w:color="auto"/>
            <w:left w:val="none" w:sz="0" w:space="0" w:color="auto"/>
            <w:bottom w:val="none" w:sz="0" w:space="0" w:color="auto"/>
            <w:right w:val="none" w:sz="0" w:space="0" w:color="auto"/>
          </w:divBdr>
        </w:div>
        <w:div w:id="803818143">
          <w:marLeft w:val="0"/>
          <w:marRight w:val="0"/>
          <w:marTop w:val="0"/>
          <w:marBottom w:val="0"/>
          <w:divBdr>
            <w:top w:val="none" w:sz="0" w:space="0" w:color="auto"/>
            <w:left w:val="none" w:sz="0" w:space="0" w:color="auto"/>
            <w:bottom w:val="none" w:sz="0" w:space="0" w:color="auto"/>
            <w:right w:val="none" w:sz="0" w:space="0" w:color="auto"/>
          </w:divBdr>
        </w:div>
        <w:div w:id="1630672549">
          <w:marLeft w:val="0"/>
          <w:marRight w:val="0"/>
          <w:marTop w:val="0"/>
          <w:marBottom w:val="0"/>
          <w:divBdr>
            <w:top w:val="none" w:sz="0" w:space="0" w:color="auto"/>
            <w:left w:val="none" w:sz="0" w:space="0" w:color="auto"/>
            <w:bottom w:val="none" w:sz="0" w:space="0" w:color="auto"/>
            <w:right w:val="none" w:sz="0" w:space="0" w:color="auto"/>
          </w:divBdr>
        </w:div>
        <w:div w:id="919215538">
          <w:marLeft w:val="0"/>
          <w:marRight w:val="0"/>
          <w:marTop w:val="0"/>
          <w:marBottom w:val="0"/>
          <w:divBdr>
            <w:top w:val="none" w:sz="0" w:space="0" w:color="auto"/>
            <w:left w:val="none" w:sz="0" w:space="0" w:color="auto"/>
            <w:bottom w:val="none" w:sz="0" w:space="0" w:color="auto"/>
            <w:right w:val="none" w:sz="0" w:space="0" w:color="auto"/>
          </w:divBdr>
        </w:div>
        <w:div w:id="1365473424">
          <w:marLeft w:val="0"/>
          <w:marRight w:val="0"/>
          <w:marTop w:val="0"/>
          <w:marBottom w:val="0"/>
          <w:divBdr>
            <w:top w:val="none" w:sz="0" w:space="0" w:color="auto"/>
            <w:left w:val="none" w:sz="0" w:space="0" w:color="auto"/>
            <w:bottom w:val="none" w:sz="0" w:space="0" w:color="auto"/>
            <w:right w:val="none" w:sz="0" w:space="0" w:color="auto"/>
          </w:divBdr>
        </w:div>
        <w:div w:id="1469008672">
          <w:marLeft w:val="0"/>
          <w:marRight w:val="0"/>
          <w:marTop w:val="0"/>
          <w:marBottom w:val="0"/>
          <w:divBdr>
            <w:top w:val="none" w:sz="0" w:space="0" w:color="auto"/>
            <w:left w:val="none" w:sz="0" w:space="0" w:color="auto"/>
            <w:bottom w:val="none" w:sz="0" w:space="0" w:color="auto"/>
            <w:right w:val="none" w:sz="0" w:space="0" w:color="auto"/>
          </w:divBdr>
        </w:div>
        <w:div w:id="954867219">
          <w:marLeft w:val="0"/>
          <w:marRight w:val="0"/>
          <w:marTop w:val="0"/>
          <w:marBottom w:val="0"/>
          <w:divBdr>
            <w:top w:val="none" w:sz="0" w:space="0" w:color="auto"/>
            <w:left w:val="none" w:sz="0" w:space="0" w:color="auto"/>
            <w:bottom w:val="none" w:sz="0" w:space="0" w:color="auto"/>
            <w:right w:val="none" w:sz="0" w:space="0" w:color="auto"/>
          </w:divBdr>
        </w:div>
        <w:div w:id="1535121509">
          <w:marLeft w:val="0"/>
          <w:marRight w:val="0"/>
          <w:marTop w:val="0"/>
          <w:marBottom w:val="0"/>
          <w:divBdr>
            <w:top w:val="none" w:sz="0" w:space="0" w:color="auto"/>
            <w:left w:val="none" w:sz="0" w:space="0" w:color="auto"/>
            <w:bottom w:val="none" w:sz="0" w:space="0" w:color="auto"/>
            <w:right w:val="none" w:sz="0" w:space="0" w:color="auto"/>
          </w:divBdr>
        </w:div>
        <w:div w:id="2053385210">
          <w:marLeft w:val="0"/>
          <w:marRight w:val="0"/>
          <w:marTop w:val="0"/>
          <w:marBottom w:val="0"/>
          <w:divBdr>
            <w:top w:val="none" w:sz="0" w:space="0" w:color="auto"/>
            <w:left w:val="none" w:sz="0" w:space="0" w:color="auto"/>
            <w:bottom w:val="none" w:sz="0" w:space="0" w:color="auto"/>
            <w:right w:val="none" w:sz="0" w:space="0" w:color="auto"/>
          </w:divBdr>
        </w:div>
        <w:div w:id="1017543352">
          <w:marLeft w:val="0"/>
          <w:marRight w:val="0"/>
          <w:marTop w:val="0"/>
          <w:marBottom w:val="0"/>
          <w:divBdr>
            <w:top w:val="none" w:sz="0" w:space="0" w:color="auto"/>
            <w:left w:val="none" w:sz="0" w:space="0" w:color="auto"/>
            <w:bottom w:val="none" w:sz="0" w:space="0" w:color="auto"/>
            <w:right w:val="none" w:sz="0" w:space="0" w:color="auto"/>
          </w:divBdr>
        </w:div>
        <w:div w:id="433356050">
          <w:marLeft w:val="0"/>
          <w:marRight w:val="0"/>
          <w:marTop w:val="0"/>
          <w:marBottom w:val="0"/>
          <w:divBdr>
            <w:top w:val="none" w:sz="0" w:space="0" w:color="auto"/>
            <w:left w:val="none" w:sz="0" w:space="0" w:color="auto"/>
            <w:bottom w:val="none" w:sz="0" w:space="0" w:color="auto"/>
            <w:right w:val="none" w:sz="0" w:space="0" w:color="auto"/>
          </w:divBdr>
        </w:div>
        <w:div w:id="1154027768">
          <w:marLeft w:val="0"/>
          <w:marRight w:val="0"/>
          <w:marTop w:val="0"/>
          <w:marBottom w:val="0"/>
          <w:divBdr>
            <w:top w:val="none" w:sz="0" w:space="0" w:color="auto"/>
            <w:left w:val="none" w:sz="0" w:space="0" w:color="auto"/>
            <w:bottom w:val="none" w:sz="0" w:space="0" w:color="auto"/>
            <w:right w:val="none" w:sz="0" w:space="0" w:color="auto"/>
          </w:divBdr>
        </w:div>
        <w:div w:id="291253734">
          <w:marLeft w:val="0"/>
          <w:marRight w:val="0"/>
          <w:marTop w:val="0"/>
          <w:marBottom w:val="0"/>
          <w:divBdr>
            <w:top w:val="none" w:sz="0" w:space="0" w:color="auto"/>
            <w:left w:val="none" w:sz="0" w:space="0" w:color="auto"/>
            <w:bottom w:val="none" w:sz="0" w:space="0" w:color="auto"/>
            <w:right w:val="none" w:sz="0" w:space="0" w:color="auto"/>
          </w:divBdr>
        </w:div>
        <w:div w:id="1450319436">
          <w:marLeft w:val="0"/>
          <w:marRight w:val="0"/>
          <w:marTop w:val="0"/>
          <w:marBottom w:val="0"/>
          <w:divBdr>
            <w:top w:val="none" w:sz="0" w:space="0" w:color="auto"/>
            <w:left w:val="none" w:sz="0" w:space="0" w:color="auto"/>
            <w:bottom w:val="none" w:sz="0" w:space="0" w:color="auto"/>
            <w:right w:val="none" w:sz="0" w:space="0" w:color="auto"/>
          </w:divBdr>
        </w:div>
        <w:div w:id="1400786168">
          <w:marLeft w:val="0"/>
          <w:marRight w:val="0"/>
          <w:marTop w:val="0"/>
          <w:marBottom w:val="0"/>
          <w:divBdr>
            <w:top w:val="none" w:sz="0" w:space="0" w:color="auto"/>
            <w:left w:val="none" w:sz="0" w:space="0" w:color="auto"/>
            <w:bottom w:val="none" w:sz="0" w:space="0" w:color="auto"/>
            <w:right w:val="none" w:sz="0" w:space="0" w:color="auto"/>
          </w:divBdr>
        </w:div>
        <w:div w:id="1395591634">
          <w:marLeft w:val="0"/>
          <w:marRight w:val="0"/>
          <w:marTop w:val="0"/>
          <w:marBottom w:val="0"/>
          <w:divBdr>
            <w:top w:val="none" w:sz="0" w:space="0" w:color="auto"/>
            <w:left w:val="none" w:sz="0" w:space="0" w:color="auto"/>
            <w:bottom w:val="none" w:sz="0" w:space="0" w:color="auto"/>
            <w:right w:val="none" w:sz="0" w:space="0" w:color="auto"/>
          </w:divBdr>
        </w:div>
        <w:div w:id="1137378561">
          <w:marLeft w:val="0"/>
          <w:marRight w:val="0"/>
          <w:marTop w:val="0"/>
          <w:marBottom w:val="0"/>
          <w:divBdr>
            <w:top w:val="none" w:sz="0" w:space="0" w:color="auto"/>
            <w:left w:val="none" w:sz="0" w:space="0" w:color="auto"/>
            <w:bottom w:val="none" w:sz="0" w:space="0" w:color="auto"/>
            <w:right w:val="none" w:sz="0" w:space="0" w:color="auto"/>
          </w:divBdr>
        </w:div>
        <w:div w:id="1947535279">
          <w:marLeft w:val="0"/>
          <w:marRight w:val="0"/>
          <w:marTop w:val="0"/>
          <w:marBottom w:val="0"/>
          <w:divBdr>
            <w:top w:val="none" w:sz="0" w:space="0" w:color="auto"/>
            <w:left w:val="none" w:sz="0" w:space="0" w:color="auto"/>
            <w:bottom w:val="none" w:sz="0" w:space="0" w:color="auto"/>
            <w:right w:val="none" w:sz="0" w:space="0" w:color="auto"/>
          </w:divBdr>
        </w:div>
        <w:div w:id="1454129403">
          <w:marLeft w:val="0"/>
          <w:marRight w:val="0"/>
          <w:marTop w:val="0"/>
          <w:marBottom w:val="0"/>
          <w:divBdr>
            <w:top w:val="none" w:sz="0" w:space="0" w:color="auto"/>
            <w:left w:val="none" w:sz="0" w:space="0" w:color="auto"/>
            <w:bottom w:val="none" w:sz="0" w:space="0" w:color="auto"/>
            <w:right w:val="none" w:sz="0" w:space="0" w:color="auto"/>
          </w:divBdr>
        </w:div>
        <w:div w:id="2074691608">
          <w:marLeft w:val="0"/>
          <w:marRight w:val="0"/>
          <w:marTop w:val="0"/>
          <w:marBottom w:val="0"/>
          <w:divBdr>
            <w:top w:val="none" w:sz="0" w:space="0" w:color="auto"/>
            <w:left w:val="none" w:sz="0" w:space="0" w:color="auto"/>
            <w:bottom w:val="none" w:sz="0" w:space="0" w:color="auto"/>
            <w:right w:val="none" w:sz="0" w:space="0" w:color="auto"/>
          </w:divBdr>
        </w:div>
        <w:div w:id="1376272042">
          <w:marLeft w:val="0"/>
          <w:marRight w:val="0"/>
          <w:marTop w:val="0"/>
          <w:marBottom w:val="0"/>
          <w:divBdr>
            <w:top w:val="none" w:sz="0" w:space="0" w:color="auto"/>
            <w:left w:val="none" w:sz="0" w:space="0" w:color="auto"/>
            <w:bottom w:val="none" w:sz="0" w:space="0" w:color="auto"/>
            <w:right w:val="none" w:sz="0" w:space="0" w:color="auto"/>
          </w:divBdr>
        </w:div>
        <w:div w:id="628508966">
          <w:marLeft w:val="0"/>
          <w:marRight w:val="0"/>
          <w:marTop w:val="0"/>
          <w:marBottom w:val="0"/>
          <w:divBdr>
            <w:top w:val="none" w:sz="0" w:space="0" w:color="auto"/>
            <w:left w:val="none" w:sz="0" w:space="0" w:color="auto"/>
            <w:bottom w:val="none" w:sz="0" w:space="0" w:color="auto"/>
            <w:right w:val="none" w:sz="0" w:space="0" w:color="auto"/>
          </w:divBdr>
        </w:div>
        <w:div w:id="1652171109">
          <w:marLeft w:val="0"/>
          <w:marRight w:val="0"/>
          <w:marTop w:val="0"/>
          <w:marBottom w:val="0"/>
          <w:divBdr>
            <w:top w:val="none" w:sz="0" w:space="0" w:color="auto"/>
            <w:left w:val="none" w:sz="0" w:space="0" w:color="auto"/>
            <w:bottom w:val="none" w:sz="0" w:space="0" w:color="auto"/>
            <w:right w:val="none" w:sz="0" w:space="0" w:color="auto"/>
          </w:divBdr>
        </w:div>
        <w:div w:id="909584739">
          <w:marLeft w:val="0"/>
          <w:marRight w:val="0"/>
          <w:marTop w:val="0"/>
          <w:marBottom w:val="0"/>
          <w:divBdr>
            <w:top w:val="none" w:sz="0" w:space="0" w:color="auto"/>
            <w:left w:val="none" w:sz="0" w:space="0" w:color="auto"/>
            <w:bottom w:val="none" w:sz="0" w:space="0" w:color="auto"/>
            <w:right w:val="none" w:sz="0" w:space="0" w:color="auto"/>
          </w:divBdr>
        </w:div>
        <w:div w:id="1137991025">
          <w:marLeft w:val="0"/>
          <w:marRight w:val="0"/>
          <w:marTop w:val="0"/>
          <w:marBottom w:val="0"/>
          <w:divBdr>
            <w:top w:val="none" w:sz="0" w:space="0" w:color="auto"/>
            <w:left w:val="none" w:sz="0" w:space="0" w:color="auto"/>
            <w:bottom w:val="none" w:sz="0" w:space="0" w:color="auto"/>
            <w:right w:val="none" w:sz="0" w:space="0" w:color="auto"/>
          </w:divBdr>
        </w:div>
        <w:div w:id="1793478074">
          <w:marLeft w:val="0"/>
          <w:marRight w:val="0"/>
          <w:marTop w:val="0"/>
          <w:marBottom w:val="0"/>
          <w:divBdr>
            <w:top w:val="none" w:sz="0" w:space="0" w:color="auto"/>
            <w:left w:val="none" w:sz="0" w:space="0" w:color="auto"/>
            <w:bottom w:val="none" w:sz="0" w:space="0" w:color="auto"/>
            <w:right w:val="none" w:sz="0" w:space="0" w:color="auto"/>
          </w:divBdr>
        </w:div>
        <w:div w:id="133062075">
          <w:marLeft w:val="0"/>
          <w:marRight w:val="0"/>
          <w:marTop w:val="0"/>
          <w:marBottom w:val="0"/>
          <w:divBdr>
            <w:top w:val="none" w:sz="0" w:space="0" w:color="auto"/>
            <w:left w:val="none" w:sz="0" w:space="0" w:color="auto"/>
            <w:bottom w:val="none" w:sz="0" w:space="0" w:color="auto"/>
            <w:right w:val="none" w:sz="0" w:space="0" w:color="auto"/>
          </w:divBdr>
        </w:div>
        <w:div w:id="2143884846">
          <w:marLeft w:val="0"/>
          <w:marRight w:val="0"/>
          <w:marTop w:val="0"/>
          <w:marBottom w:val="0"/>
          <w:divBdr>
            <w:top w:val="none" w:sz="0" w:space="0" w:color="auto"/>
            <w:left w:val="none" w:sz="0" w:space="0" w:color="auto"/>
            <w:bottom w:val="none" w:sz="0" w:space="0" w:color="auto"/>
            <w:right w:val="none" w:sz="0" w:space="0" w:color="auto"/>
          </w:divBdr>
        </w:div>
        <w:div w:id="2118602298">
          <w:marLeft w:val="0"/>
          <w:marRight w:val="0"/>
          <w:marTop w:val="0"/>
          <w:marBottom w:val="0"/>
          <w:divBdr>
            <w:top w:val="none" w:sz="0" w:space="0" w:color="auto"/>
            <w:left w:val="none" w:sz="0" w:space="0" w:color="auto"/>
            <w:bottom w:val="none" w:sz="0" w:space="0" w:color="auto"/>
            <w:right w:val="none" w:sz="0" w:space="0" w:color="auto"/>
          </w:divBdr>
        </w:div>
        <w:div w:id="559488354">
          <w:marLeft w:val="0"/>
          <w:marRight w:val="0"/>
          <w:marTop w:val="0"/>
          <w:marBottom w:val="0"/>
          <w:divBdr>
            <w:top w:val="none" w:sz="0" w:space="0" w:color="auto"/>
            <w:left w:val="none" w:sz="0" w:space="0" w:color="auto"/>
            <w:bottom w:val="none" w:sz="0" w:space="0" w:color="auto"/>
            <w:right w:val="none" w:sz="0" w:space="0" w:color="auto"/>
          </w:divBdr>
        </w:div>
        <w:div w:id="917792457">
          <w:marLeft w:val="0"/>
          <w:marRight w:val="0"/>
          <w:marTop w:val="0"/>
          <w:marBottom w:val="0"/>
          <w:divBdr>
            <w:top w:val="none" w:sz="0" w:space="0" w:color="auto"/>
            <w:left w:val="none" w:sz="0" w:space="0" w:color="auto"/>
            <w:bottom w:val="none" w:sz="0" w:space="0" w:color="auto"/>
            <w:right w:val="none" w:sz="0" w:space="0" w:color="auto"/>
          </w:divBdr>
        </w:div>
        <w:div w:id="1440219665">
          <w:marLeft w:val="0"/>
          <w:marRight w:val="0"/>
          <w:marTop w:val="0"/>
          <w:marBottom w:val="0"/>
          <w:divBdr>
            <w:top w:val="none" w:sz="0" w:space="0" w:color="auto"/>
            <w:left w:val="none" w:sz="0" w:space="0" w:color="auto"/>
            <w:bottom w:val="none" w:sz="0" w:space="0" w:color="auto"/>
            <w:right w:val="none" w:sz="0" w:space="0" w:color="auto"/>
          </w:divBdr>
        </w:div>
        <w:div w:id="1292781259">
          <w:marLeft w:val="0"/>
          <w:marRight w:val="0"/>
          <w:marTop w:val="0"/>
          <w:marBottom w:val="0"/>
          <w:divBdr>
            <w:top w:val="none" w:sz="0" w:space="0" w:color="auto"/>
            <w:left w:val="none" w:sz="0" w:space="0" w:color="auto"/>
            <w:bottom w:val="none" w:sz="0" w:space="0" w:color="auto"/>
            <w:right w:val="none" w:sz="0" w:space="0" w:color="auto"/>
          </w:divBdr>
        </w:div>
        <w:div w:id="1797529440">
          <w:marLeft w:val="0"/>
          <w:marRight w:val="0"/>
          <w:marTop w:val="0"/>
          <w:marBottom w:val="0"/>
          <w:divBdr>
            <w:top w:val="none" w:sz="0" w:space="0" w:color="auto"/>
            <w:left w:val="none" w:sz="0" w:space="0" w:color="auto"/>
            <w:bottom w:val="none" w:sz="0" w:space="0" w:color="auto"/>
            <w:right w:val="none" w:sz="0" w:space="0" w:color="auto"/>
          </w:divBdr>
        </w:div>
        <w:div w:id="1094280567">
          <w:marLeft w:val="0"/>
          <w:marRight w:val="0"/>
          <w:marTop w:val="0"/>
          <w:marBottom w:val="0"/>
          <w:divBdr>
            <w:top w:val="none" w:sz="0" w:space="0" w:color="auto"/>
            <w:left w:val="none" w:sz="0" w:space="0" w:color="auto"/>
            <w:bottom w:val="none" w:sz="0" w:space="0" w:color="auto"/>
            <w:right w:val="none" w:sz="0" w:space="0" w:color="auto"/>
          </w:divBdr>
        </w:div>
        <w:div w:id="639266120">
          <w:marLeft w:val="0"/>
          <w:marRight w:val="0"/>
          <w:marTop w:val="0"/>
          <w:marBottom w:val="0"/>
          <w:divBdr>
            <w:top w:val="none" w:sz="0" w:space="0" w:color="auto"/>
            <w:left w:val="none" w:sz="0" w:space="0" w:color="auto"/>
            <w:bottom w:val="none" w:sz="0" w:space="0" w:color="auto"/>
            <w:right w:val="none" w:sz="0" w:space="0" w:color="auto"/>
          </w:divBdr>
        </w:div>
        <w:div w:id="194857462">
          <w:marLeft w:val="0"/>
          <w:marRight w:val="0"/>
          <w:marTop w:val="0"/>
          <w:marBottom w:val="0"/>
          <w:divBdr>
            <w:top w:val="none" w:sz="0" w:space="0" w:color="auto"/>
            <w:left w:val="none" w:sz="0" w:space="0" w:color="auto"/>
            <w:bottom w:val="none" w:sz="0" w:space="0" w:color="auto"/>
            <w:right w:val="none" w:sz="0" w:space="0" w:color="auto"/>
          </w:divBdr>
        </w:div>
        <w:div w:id="2045054853">
          <w:marLeft w:val="0"/>
          <w:marRight w:val="0"/>
          <w:marTop w:val="0"/>
          <w:marBottom w:val="0"/>
          <w:divBdr>
            <w:top w:val="none" w:sz="0" w:space="0" w:color="auto"/>
            <w:left w:val="none" w:sz="0" w:space="0" w:color="auto"/>
            <w:bottom w:val="none" w:sz="0" w:space="0" w:color="auto"/>
            <w:right w:val="none" w:sz="0" w:space="0" w:color="auto"/>
          </w:divBdr>
        </w:div>
        <w:div w:id="1606185482">
          <w:marLeft w:val="0"/>
          <w:marRight w:val="0"/>
          <w:marTop w:val="0"/>
          <w:marBottom w:val="0"/>
          <w:divBdr>
            <w:top w:val="none" w:sz="0" w:space="0" w:color="auto"/>
            <w:left w:val="none" w:sz="0" w:space="0" w:color="auto"/>
            <w:bottom w:val="none" w:sz="0" w:space="0" w:color="auto"/>
            <w:right w:val="none" w:sz="0" w:space="0" w:color="auto"/>
          </w:divBdr>
        </w:div>
        <w:div w:id="640228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458829fde134da24e98bcda43db9bd6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04e4e03755431112a2ff8d1a9d920e98"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2.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3.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4.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5.xml><?xml version="1.0" encoding="utf-8"?>
<ds:datastoreItem xmlns:ds="http://schemas.openxmlformats.org/officeDocument/2006/customXml" ds:itemID="{EE5E4810-A97B-488D-92C3-0E12551AA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2</cp:revision>
  <cp:lastPrinted>2012-02-27T10:31:00Z</cp:lastPrinted>
  <dcterms:created xsi:type="dcterms:W3CDTF">2024-04-27T08:30:00Z</dcterms:created>
  <dcterms:modified xsi:type="dcterms:W3CDTF">2024-04-27T08:30:00Z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