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4B009" w14:textId="699578A1" w:rsidR="00A64B19" w:rsidRDefault="00A64B19" w:rsidP="00CB37A4">
      <w:pPr>
        <w:rPr>
          <w:rFonts w:ascii="Calibri" w:hAnsi="Calibri" w:cs="Calibri"/>
          <w:b/>
          <w:bCs/>
          <w:sz w:val="22"/>
          <w:szCs w:val="22"/>
        </w:rPr>
      </w:pPr>
    </w:p>
    <w:p w14:paraId="769231D2" w14:textId="02BBDA87" w:rsidR="00BE6E07" w:rsidRDefault="00707177" w:rsidP="00CB37A4">
      <w:pPr>
        <w:jc w:val="center"/>
        <w:rPr>
          <w:rFonts w:ascii="Calibri" w:hAnsi="Calibri" w:cs="Calibri"/>
          <w:b/>
          <w:bCs/>
          <w:sz w:val="22"/>
          <w:szCs w:val="22"/>
        </w:rPr>
      </w:pPr>
      <w:r w:rsidRPr="00707177">
        <w:rPr>
          <w:rFonts w:ascii="Calibri" w:hAnsi="Calibri" w:cs="Calibri"/>
          <w:b/>
          <w:bCs/>
          <w:sz w:val="22"/>
          <w:szCs w:val="22"/>
        </w:rPr>
        <w:t>Job Description</w:t>
      </w:r>
    </w:p>
    <w:p w14:paraId="618E4F01" w14:textId="77777777" w:rsidR="00953FBF" w:rsidRPr="00707177" w:rsidRDefault="00953FBF" w:rsidP="00953FBF">
      <w:pPr>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81"/>
      </w:tblGrid>
      <w:tr w:rsidR="00BE6E07" w:rsidRPr="00835126" w14:paraId="129434E9" w14:textId="77777777" w:rsidTr="3CFC5417">
        <w:tc>
          <w:tcPr>
            <w:tcW w:w="2079" w:type="dxa"/>
            <w:shd w:val="clear" w:color="auto" w:fill="auto"/>
          </w:tcPr>
          <w:p w14:paraId="2B79D42C"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Job Title:</w:t>
            </w:r>
          </w:p>
          <w:p w14:paraId="7BCD6AA8" w14:textId="77777777" w:rsidR="00BE6E07" w:rsidRPr="00835126" w:rsidRDefault="00BE6E07">
            <w:pPr>
              <w:rPr>
                <w:rFonts w:ascii="Calibri" w:hAnsi="Calibri" w:cs="Calibri"/>
                <w:b/>
                <w:bCs/>
                <w:sz w:val="22"/>
                <w:szCs w:val="22"/>
              </w:rPr>
            </w:pPr>
          </w:p>
        </w:tc>
        <w:tc>
          <w:tcPr>
            <w:tcW w:w="6981" w:type="dxa"/>
            <w:shd w:val="clear" w:color="auto" w:fill="auto"/>
          </w:tcPr>
          <w:p w14:paraId="1281A499" w14:textId="6623A88D" w:rsidR="00BE6E07" w:rsidRPr="0067427A" w:rsidRDefault="00C44E9A">
            <w:pPr>
              <w:rPr>
                <w:rFonts w:ascii="Calibri" w:hAnsi="Calibri" w:cs="Calibri"/>
                <w:bCs/>
                <w:sz w:val="22"/>
                <w:szCs w:val="22"/>
              </w:rPr>
            </w:pPr>
            <w:r>
              <w:rPr>
                <w:rFonts w:ascii="Calibri" w:hAnsi="Calibri" w:cs="Calibri"/>
                <w:bCs/>
                <w:sz w:val="22"/>
                <w:szCs w:val="22"/>
              </w:rPr>
              <w:t>Domestic Supervisor Evenings</w:t>
            </w:r>
          </w:p>
        </w:tc>
      </w:tr>
      <w:tr w:rsidR="00CB37A4" w:rsidRPr="00835126" w14:paraId="617F93C1" w14:textId="77777777" w:rsidTr="3CFC5417">
        <w:tc>
          <w:tcPr>
            <w:tcW w:w="2079" w:type="dxa"/>
            <w:shd w:val="clear" w:color="auto" w:fill="auto"/>
          </w:tcPr>
          <w:p w14:paraId="1A14D74F" w14:textId="32968DEC" w:rsidR="00CB37A4" w:rsidRPr="00835126" w:rsidRDefault="00CB37A4">
            <w:pPr>
              <w:rPr>
                <w:rFonts w:ascii="Calibri" w:hAnsi="Calibri" w:cs="Calibri"/>
                <w:b/>
                <w:bCs/>
                <w:sz w:val="22"/>
                <w:szCs w:val="22"/>
              </w:rPr>
            </w:pPr>
            <w:r>
              <w:rPr>
                <w:rFonts w:ascii="Calibri" w:hAnsi="Calibri" w:cs="Calibri"/>
                <w:b/>
                <w:bCs/>
                <w:sz w:val="22"/>
                <w:szCs w:val="22"/>
              </w:rPr>
              <w:t>Hours of Work:</w:t>
            </w:r>
          </w:p>
        </w:tc>
        <w:tc>
          <w:tcPr>
            <w:tcW w:w="6981" w:type="dxa"/>
            <w:shd w:val="clear" w:color="auto" w:fill="auto"/>
          </w:tcPr>
          <w:p w14:paraId="4C9F480E" w14:textId="7C4606E2" w:rsidR="00CB37A4" w:rsidRPr="0067427A" w:rsidRDefault="00C44E9A" w:rsidP="00CB37A4">
            <w:pPr>
              <w:rPr>
                <w:rFonts w:ascii="Calibri" w:hAnsi="Calibri" w:cs="Calibri"/>
                <w:sz w:val="22"/>
                <w:szCs w:val="22"/>
              </w:rPr>
            </w:pPr>
            <w:r>
              <w:rPr>
                <w:rFonts w:ascii="Calibri" w:hAnsi="Calibri" w:cs="Calibri"/>
                <w:sz w:val="22"/>
                <w:szCs w:val="22"/>
              </w:rPr>
              <w:t xml:space="preserve">37.5 hours </w:t>
            </w:r>
            <w:r w:rsidR="00CB37A4" w:rsidRPr="0067427A">
              <w:rPr>
                <w:rFonts w:ascii="Calibri" w:hAnsi="Calibri" w:cs="Calibri"/>
                <w:sz w:val="22"/>
                <w:szCs w:val="22"/>
              </w:rPr>
              <w:t>Monday to Friday (Occasional weekends may be required)</w:t>
            </w:r>
          </w:p>
          <w:p w14:paraId="2C94BF67" w14:textId="12A8623C" w:rsidR="00CB37A4" w:rsidRPr="00CB37A4" w:rsidRDefault="00CB37A4" w:rsidP="00CB37A4">
            <w:pPr>
              <w:rPr>
                <w:rFonts w:ascii="Calibri" w:hAnsi="Calibri" w:cs="Calibri"/>
                <w:sz w:val="22"/>
                <w:szCs w:val="22"/>
              </w:rPr>
            </w:pPr>
            <w:r w:rsidRPr="0067427A">
              <w:rPr>
                <w:rFonts w:ascii="Calibri" w:hAnsi="Calibri" w:cs="Calibri"/>
                <w:sz w:val="22"/>
                <w:szCs w:val="22"/>
              </w:rPr>
              <w:t>14:00 – 22:00</w:t>
            </w:r>
            <w:r w:rsidR="00C44E9A">
              <w:rPr>
                <w:rFonts w:ascii="Calibri" w:hAnsi="Calibri" w:cs="Calibri"/>
                <w:sz w:val="22"/>
                <w:szCs w:val="22"/>
              </w:rPr>
              <w:t xml:space="preserve"> (TBC)</w:t>
            </w:r>
          </w:p>
        </w:tc>
      </w:tr>
      <w:tr w:rsidR="00BE6E07" w:rsidRPr="00835126" w14:paraId="70CAFA34" w14:textId="77777777" w:rsidTr="3CFC5417">
        <w:tc>
          <w:tcPr>
            <w:tcW w:w="2079" w:type="dxa"/>
            <w:shd w:val="clear" w:color="auto" w:fill="auto"/>
          </w:tcPr>
          <w:p w14:paraId="5ABE9261"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 xml:space="preserve">Department: </w:t>
            </w:r>
          </w:p>
          <w:p w14:paraId="5C0274DE" w14:textId="77777777" w:rsidR="00BE6E07" w:rsidRPr="00835126" w:rsidRDefault="00BE6E07">
            <w:pPr>
              <w:rPr>
                <w:rFonts w:ascii="Calibri" w:hAnsi="Calibri" w:cs="Calibri"/>
                <w:b/>
                <w:bCs/>
                <w:sz w:val="22"/>
                <w:szCs w:val="22"/>
              </w:rPr>
            </w:pPr>
          </w:p>
        </w:tc>
        <w:tc>
          <w:tcPr>
            <w:tcW w:w="6981" w:type="dxa"/>
            <w:shd w:val="clear" w:color="auto" w:fill="auto"/>
          </w:tcPr>
          <w:p w14:paraId="654A5C7C" w14:textId="4340A983" w:rsidR="0067427A" w:rsidRPr="0067427A" w:rsidRDefault="0067427A" w:rsidP="0067427A">
            <w:pPr>
              <w:tabs>
                <w:tab w:val="left" w:pos="474"/>
              </w:tabs>
              <w:rPr>
                <w:rFonts w:ascii="Calibri" w:hAnsi="Calibri" w:cs="Calibri"/>
                <w:bCs/>
                <w:sz w:val="22"/>
                <w:szCs w:val="22"/>
              </w:rPr>
            </w:pPr>
            <w:r w:rsidRPr="0067427A">
              <w:rPr>
                <w:rFonts w:ascii="Calibri" w:hAnsi="Calibri" w:cs="Calibri"/>
                <w:bCs/>
                <w:sz w:val="22"/>
                <w:szCs w:val="22"/>
              </w:rPr>
              <w:t>Operations</w:t>
            </w:r>
          </w:p>
        </w:tc>
      </w:tr>
      <w:tr w:rsidR="00BE6E07" w:rsidRPr="00835126" w14:paraId="3C81FF6A" w14:textId="77777777" w:rsidTr="3CFC5417">
        <w:tc>
          <w:tcPr>
            <w:tcW w:w="2079" w:type="dxa"/>
            <w:shd w:val="clear" w:color="auto" w:fill="auto"/>
          </w:tcPr>
          <w:p w14:paraId="35ED9214"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Accountable to:</w:t>
            </w:r>
          </w:p>
          <w:p w14:paraId="7609E666" w14:textId="77777777" w:rsidR="00BE6E07" w:rsidRPr="00835126" w:rsidRDefault="00BE6E07">
            <w:pPr>
              <w:rPr>
                <w:rFonts w:ascii="Calibri" w:hAnsi="Calibri" w:cs="Calibri"/>
                <w:b/>
                <w:bCs/>
                <w:sz w:val="22"/>
                <w:szCs w:val="22"/>
              </w:rPr>
            </w:pPr>
          </w:p>
        </w:tc>
        <w:tc>
          <w:tcPr>
            <w:tcW w:w="6981" w:type="dxa"/>
            <w:shd w:val="clear" w:color="auto" w:fill="auto"/>
          </w:tcPr>
          <w:p w14:paraId="74D8CECA" w14:textId="028E0BE5" w:rsidR="00BE6E07" w:rsidRPr="00835126" w:rsidRDefault="0067427A">
            <w:pPr>
              <w:rPr>
                <w:rFonts w:ascii="Calibri" w:hAnsi="Calibri" w:cs="Calibri"/>
                <w:sz w:val="22"/>
                <w:szCs w:val="22"/>
              </w:rPr>
            </w:pPr>
            <w:r>
              <w:rPr>
                <w:rFonts w:ascii="Calibri" w:hAnsi="Calibri" w:cs="Calibri"/>
                <w:sz w:val="22"/>
                <w:szCs w:val="22"/>
              </w:rPr>
              <w:t xml:space="preserve">Director of </w:t>
            </w:r>
            <w:r w:rsidR="00CB37A4">
              <w:rPr>
                <w:rFonts w:ascii="Calibri" w:hAnsi="Calibri" w:cs="Calibri"/>
                <w:sz w:val="22"/>
                <w:szCs w:val="22"/>
              </w:rPr>
              <w:t>O</w:t>
            </w:r>
            <w:r>
              <w:rPr>
                <w:rFonts w:ascii="Calibri" w:hAnsi="Calibri" w:cs="Calibri"/>
                <w:sz w:val="22"/>
                <w:szCs w:val="22"/>
              </w:rPr>
              <w:t>perations</w:t>
            </w:r>
          </w:p>
        </w:tc>
      </w:tr>
      <w:tr w:rsidR="00BE6E07" w:rsidRPr="00835126" w14:paraId="74762BB1" w14:textId="77777777" w:rsidTr="3CFC5417">
        <w:tc>
          <w:tcPr>
            <w:tcW w:w="2079" w:type="dxa"/>
            <w:shd w:val="clear" w:color="auto" w:fill="auto"/>
          </w:tcPr>
          <w:p w14:paraId="71DB4CA0" w14:textId="3D35FEA9" w:rsidR="00BE6E07" w:rsidRPr="00835126" w:rsidRDefault="00164BFA">
            <w:pPr>
              <w:rPr>
                <w:rFonts w:ascii="Calibri" w:hAnsi="Calibri" w:cs="Calibri"/>
                <w:b/>
                <w:bCs/>
                <w:sz w:val="22"/>
                <w:szCs w:val="22"/>
              </w:rPr>
            </w:pPr>
            <w:r>
              <w:rPr>
                <w:rFonts w:ascii="Calibri" w:hAnsi="Calibri" w:cs="Calibri"/>
                <w:b/>
                <w:bCs/>
                <w:sz w:val="22"/>
                <w:szCs w:val="22"/>
              </w:rPr>
              <w:t>Number of direct reports</w:t>
            </w:r>
            <w:r w:rsidR="00BE6E07" w:rsidRPr="00835126">
              <w:rPr>
                <w:rFonts w:ascii="Calibri" w:hAnsi="Calibri" w:cs="Calibri"/>
                <w:b/>
                <w:bCs/>
                <w:sz w:val="22"/>
                <w:szCs w:val="22"/>
              </w:rPr>
              <w:t>:</w:t>
            </w:r>
          </w:p>
        </w:tc>
        <w:tc>
          <w:tcPr>
            <w:tcW w:w="6981" w:type="dxa"/>
            <w:shd w:val="clear" w:color="auto" w:fill="auto"/>
          </w:tcPr>
          <w:p w14:paraId="0517932F" w14:textId="693BC2A3" w:rsidR="00BE6E07" w:rsidRPr="00835126" w:rsidRDefault="0067427A">
            <w:pPr>
              <w:rPr>
                <w:rFonts w:ascii="Calibri" w:hAnsi="Calibri" w:cs="Calibri"/>
                <w:sz w:val="22"/>
                <w:szCs w:val="22"/>
              </w:rPr>
            </w:pPr>
            <w:r>
              <w:rPr>
                <w:rFonts w:ascii="Calibri" w:hAnsi="Calibri" w:cs="Calibri"/>
                <w:sz w:val="22"/>
                <w:szCs w:val="22"/>
              </w:rPr>
              <w:t>8/10</w:t>
            </w:r>
            <w:r w:rsidR="00CB37A4">
              <w:rPr>
                <w:rFonts w:ascii="Calibri" w:hAnsi="Calibri" w:cs="Calibri"/>
                <w:sz w:val="22"/>
                <w:szCs w:val="22"/>
              </w:rPr>
              <w:t xml:space="preserve"> </w:t>
            </w:r>
            <w:r w:rsidR="00CB37A4" w:rsidRPr="0067427A">
              <w:rPr>
                <w:rFonts w:ascii="Calibri" w:hAnsi="Calibri" w:cs="Calibri"/>
                <w:sz w:val="22"/>
                <w:szCs w:val="22"/>
              </w:rPr>
              <w:t>Day-to-day supervision and management of the Housekeeping Team</w:t>
            </w:r>
          </w:p>
        </w:tc>
      </w:tr>
      <w:tr w:rsidR="009037BF" w:rsidRPr="00835126" w14:paraId="077AD00F" w14:textId="77777777" w:rsidTr="3CFC5417">
        <w:tc>
          <w:tcPr>
            <w:tcW w:w="2079" w:type="dxa"/>
            <w:shd w:val="clear" w:color="auto" w:fill="auto"/>
          </w:tcPr>
          <w:p w14:paraId="74771949" w14:textId="46229B28" w:rsidR="009037BF" w:rsidRPr="00835126" w:rsidRDefault="009037BF">
            <w:pPr>
              <w:rPr>
                <w:rFonts w:ascii="Calibri" w:hAnsi="Calibri" w:cs="Calibri"/>
                <w:b/>
                <w:bCs/>
                <w:sz w:val="22"/>
                <w:szCs w:val="22"/>
              </w:rPr>
            </w:pPr>
            <w:r>
              <w:rPr>
                <w:rFonts w:ascii="Calibri" w:hAnsi="Calibri" w:cs="Calibri"/>
                <w:b/>
                <w:bCs/>
                <w:sz w:val="22"/>
                <w:szCs w:val="22"/>
              </w:rPr>
              <w:t>Budgetary responsibility</w:t>
            </w:r>
            <w:r w:rsidR="00164BFA">
              <w:rPr>
                <w:rFonts w:ascii="Calibri" w:hAnsi="Calibri" w:cs="Calibri"/>
                <w:b/>
                <w:bCs/>
                <w:sz w:val="22"/>
                <w:szCs w:val="22"/>
              </w:rPr>
              <w:t>:</w:t>
            </w:r>
          </w:p>
        </w:tc>
        <w:tc>
          <w:tcPr>
            <w:tcW w:w="6981" w:type="dxa"/>
            <w:shd w:val="clear" w:color="auto" w:fill="auto"/>
          </w:tcPr>
          <w:p w14:paraId="18120C9E" w14:textId="4C14D3A4" w:rsidR="009037BF" w:rsidRPr="00835126" w:rsidRDefault="0067427A">
            <w:pPr>
              <w:rPr>
                <w:rFonts w:ascii="Calibri" w:hAnsi="Calibri" w:cs="Calibri"/>
                <w:sz w:val="22"/>
                <w:szCs w:val="22"/>
              </w:rPr>
            </w:pPr>
            <w:r>
              <w:rPr>
                <w:rFonts w:ascii="Calibri" w:hAnsi="Calibri" w:cs="Calibri"/>
                <w:sz w:val="22"/>
                <w:szCs w:val="22"/>
              </w:rPr>
              <w:t>Housekeeping budget</w:t>
            </w:r>
          </w:p>
        </w:tc>
      </w:tr>
      <w:tr w:rsidR="009037BF" w:rsidRPr="00835126" w14:paraId="58121FE2" w14:textId="77777777" w:rsidTr="3CFC5417">
        <w:tc>
          <w:tcPr>
            <w:tcW w:w="2079" w:type="dxa"/>
            <w:shd w:val="clear" w:color="auto" w:fill="auto"/>
          </w:tcPr>
          <w:p w14:paraId="65CE4717" w14:textId="697AF221" w:rsidR="009037BF" w:rsidRDefault="009037BF">
            <w:pPr>
              <w:rPr>
                <w:rFonts w:ascii="Calibri" w:hAnsi="Calibri" w:cs="Calibri"/>
                <w:b/>
                <w:bCs/>
                <w:sz w:val="22"/>
                <w:szCs w:val="22"/>
              </w:rPr>
            </w:pPr>
            <w:r>
              <w:rPr>
                <w:rFonts w:ascii="Calibri" w:hAnsi="Calibri" w:cs="Calibri"/>
                <w:b/>
                <w:bCs/>
                <w:sz w:val="22"/>
                <w:szCs w:val="22"/>
              </w:rPr>
              <w:t>Location</w:t>
            </w:r>
            <w:r w:rsidR="00164BFA">
              <w:rPr>
                <w:rFonts w:ascii="Calibri" w:hAnsi="Calibri" w:cs="Calibri"/>
                <w:b/>
                <w:bCs/>
                <w:sz w:val="22"/>
                <w:szCs w:val="22"/>
              </w:rPr>
              <w:t>:</w:t>
            </w:r>
          </w:p>
          <w:p w14:paraId="0D8C8DF1" w14:textId="69BAB71E" w:rsidR="00164BFA" w:rsidRPr="00835126" w:rsidRDefault="00164BFA">
            <w:pPr>
              <w:rPr>
                <w:rFonts w:ascii="Calibri" w:hAnsi="Calibri" w:cs="Calibri"/>
                <w:b/>
                <w:bCs/>
                <w:sz w:val="22"/>
                <w:szCs w:val="22"/>
              </w:rPr>
            </w:pPr>
          </w:p>
        </w:tc>
        <w:tc>
          <w:tcPr>
            <w:tcW w:w="6981" w:type="dxa"/>
            <w:shd w:val="clear" w:color="auto" w:fill="auto"/>
          </w:tcPr>
          <w:p w14:paraId="1FF9AF91" w14:textId="77777777" w:rsidR="00CB37A4" w:rsidRDefault="0067427A" w:rsidP="00AA728C">
            <w:pPr>
              <w:jc w:val="both"/>
              <w:rPr>
                <w:rFonts w:ascii="Calibri" w:hAnsi="Calibri" w:cs="Calibri"/>
                <w:sz w:val="22"/>
                <w:szCs w:val="22"/>
              </w:rPr>
            </w:pPr>
            <w:r w:rsidRPr="0067427A">
              <w:rPr>
                <w:rFonts w:ascii="Calibri" w:hAnsi="Calibri" w:cs="Calibri"/>
                <w:sz w:val="22"/>
                <w:szCs w:val="22"/>
              </w:rPr>
              <w:t>Swanbourne House Schoo</w:t>
            </w:r>
            <w:r w:rsidR="00CB37A4">
              <w:rPr>
                <w:rFonts w:ascii="Calibri" w:hAnsi="Calibri" w:cs="Calibri"/>
                <w:sz w:val="22"/>
                <w:szCs w:val="22"/>
              </w:rPr>
              <w:t>l</w:t>
            </w:r>
          </w:p>
          <w:p w14:paraId="642E1CC2" w14:textId="1A584915" w:rsidR="00CB37A4" w:rsidRPr="0067427A" w:rsidRDefault="00CB37A4" w:rsidP="00AA728C">
            <w:pPr>
              <w:jc w:val="both"/>
              <w:rPr>
                <w:rFonts w:ascii="Calibri" w:hAnsi="Calibri" w:cs="Calibri"/>
                <w:sz w:val="22"/>
                <w:szCs w:val="22"/>
              </w:rPr>
            </w:pPr>
          </w:p>
        </w:tc>
      </w:tr>
      <w:tr w:rsidR="00BE6E07" w:rsidRPr="00835126" w14:paraId="2DB80EE2" w14:textId="77777777" w:rsidTr="3CFC5417">
        <w:tc>
          <w:tcPr>
            <w:tcW w:w="2079" w:type="dxa"/>
            <w:shd w:val="clear" w:color="auto" w:fill="auto"/>
          </w:tcPr>
          <w:p w14:paraId="36F7B819" w14:textId="77777777" w:rsidR="00BE6E07" w:rsidRPr="00835126" w:rsidRDefault="00BE6E07">
            <w:pPr>
              <w:rPr>
                <w:rFonts w:ascii="Calibri" w:hAnsi="Calibri" w:cs="Calibri"/>
                <w:b/>
                <w:bCs/>
                <w:sz w:val="22"/>
                <w:szCs w:val="22"/>
              </w:rPr>
            </w:pPr>
            <w:r w:rsidRPr="00835126">
              <w:rPr>
                <w:rFonts w:ascii="Calibri" w:hAnsi="Calibri" w:cs="Calibri"/>
                <w:b/>
                <w:bCs/>
                <w:sz w:val="22"/>
                <w:szCs w:val="22"/>
              </w:rPr>
              <w:t xml:space="preserve">Purpose of the role: </w:t>
            </w:r>
          </w:p>
          <w:p w14:paraId="585E598B" w14:textId="77777777" w:rsidR="00953FBF" w:rsidRPr="00835126" w:rsidRDefault="00953FBF">
            <w:pPr>
              <w:rPr>
                <w:rFonts w:ascii="Calibri" w:hAnsi="Calibri" w:cs="Calibri"/>
                <w:b/>
                <w:bCs/>
                <w:sz w:val="22"/>
                <w:szCs w:val="22"/>
              </w:rPr>
            </w:pPr>
          </w:p>
          <w:p w14:paraId="369E07C2" w14:textId="77777777" w:rsidR="00953FBF" w:rsidRPr="00835126" w:rsidRDefault="00953FBF">
            <w:pPr>
              <w:rPr>
                <w:rFonts w:ascii="Calibri" w:hAnsi="Calibri" w:cs="Calibri"/>
                <w:b/>
                <w:bCs/>
                <w:sz w:val="22"/>
                <w:szCs w:val="22"/>
              </w:rPr>
            </w:pPr>
          </w:p>
          <w:p w14:paraId="679C6448" w14:textId="77777777" w:rsidR="00953FBF" w:rsidRPr="00835126" w:rsidRDefault="00953FBF">
            <w:pPr>
              <w:rPr>
                <w:rFonts w:ascii="Calibri" w:hAnsi="Calibri" w:cs="Calibri"/>
                <w:b/>
                <w:bCs/>
                <w:sz w:val="22"/>
                <w:szCs w:val="22"/>
              </w:rPr>
            </w:pPr>
          </w:p>
        </w:tc>
        <w:tc>
          <w:tcPr>
            <w:tcW w:w="6981" w:type="dxa"/>
            <w:shd w:val="clear" w:color="auto" w:fill="auto"/>
          </w:tcPr>
          <w:p w14:paraId="2D732906" w14:textId="77777777" w:rsidR="00CB37A4" w:rsidRPr="0067427A" w:rsidRDefault="00CB37A4" w:rsidP="00CB37A4">
            <w:pPr>
              <w:jc w:val="both"/>
              <w:rPr>
                <w:rFonts w:ascii="Calibri" w:hAnsi="Calibri" w:cs="Calibri"/>
                <w:bCs/>
                <w:sz w:val="22"/>
                <w:szCs w:val="22"/>
                <w:lang w:eastAsia="en-US"/>
              </w:rPr>
            </w:pPr>
            <w:r w:rsidRPr="0067427A">
              <w:rPr>
                <w:rFonts w:ascii="Calibri" w:hAnsi="Calibri" w:cs="Calibri"/>
                <w:bCs/>
                <w:sz w:val="22"/>
                <w:szCs w:val="22"/>
                <w:lang w:eastAsia="en-US"/>
              </w:rPr>
              <w:t xml:space="preserve">Working as either the morning shift leader or evening shift leader, you will ensure that the business is cleaned and maintained in line with school and guest expectations; ensure that team members are trained and developed, and relevant legislation and guidelines are followed.  </w:t>
            </w:r>
          </w:p>
          <w:p w14:paraId="35F99AD4" w14:textId="45AB7916" w:rsidR="00CB37A4" w:rsidRPr="0067427A" w:rsidRDefault="00CB37A4" w:rsidP="3CFC5417">
            <w:pPr>
              <w:jc w:val="both"/>
              <w:rPr>
                <w:rFonts w:ascii="Calibri" w:hAnsi="Calibri" w:cs="Calibri"/>
                <w:sz w:val="22"/>
                <w:szCs w:val="22"/>
                <w:lang w:eastAsia="en-US"/>
              </w:rPr>
            </w:pPr>
          </w:p>
          <w:p w14:paraId="58DCE7DE" w14:textId="0974B289" w:rsidR="00A34C5C" w:rsidRPr="00CB37A4" w:rsidRDefault="00CB37A4" w:rsidP="3CFC5417">
            <w:pPr>
              <w:jc w:val="both"/>
              <w:rPr>
                <w:rFonts w:ascii="Calibri" w:hAnsi="Calibri" w:cs="Calibri"/>
                <w:sz w:val="22"/>
                <w:szCs w:val="22"/>
                <w:lang w:eastAsia="en-US"/>
              </w:rPr>
            </w:pPr>
            <w:r w:rsidRPr="3CFC5417">
              <w:rPr>
                <w:rFonts w:ascii="Calibri" w:hAnsi="Calibri" w:cs="Calibri"/>
                <w:sz w:val="22"/>
                <w:szCs w:val="22"/>
                <w:lang w:eastAsia="en-US"/>
              </w:rPr>
              <w:t xml:space="preserve">The Housekeeping manager position sits within the overall operations team and a willingness to, at times, share the work that needs to be completed across the team is essential.  The post-holder is expected to always act professionally and follow the standards of behaviour and code of conduct outlined in the staff handbook. </w:t>
            </w:r>
          </w:p>
        </w:tc>
      </w:tr>
      <w:tr w:rsidR="00396C64" w:rsidRPr="00835126" w14:paraId="23661126" w14:textId="77777777" w:rsidTr="3CFC5417">
        <w:tc>
          <w:tcPr>
            <w:tcW w:w="9060" w:type="dxa"/>
            <w:gridSpan w:val="2"/>
            <w:shd w:val="clear" w:color="auto" w:fill="A5C9EB" w:themeFill="text2" w:themeFillTint="40"/>
          </w:tcPr>
          <w:p w14:paraId="091FC8C6" w14:textId="77777777" w:rsidR="00396C64" w:rsidRPr="00835126" w:rsidRDefault="00320DEA">
            <w:pPr>
              <w:rPr>
                <w:rFonts w:ascii="Calibri" w:hAnsi="Calibri" w:cs="Calibri"/>
                <w:b/>
                <w:bCs/>
                <w:sz w:val="22"/>
                <w:szCs w:val="22"/>
              </w:rPr>
            </w:pPr>
            <w:r w:rsidRPr="00835126">
              <w:rPr>
                <w:rFonts w:ascii="Calibri" w:hAnsi="Calibri" w:cs="Calibri"/>
                <w:b/>
                <w:bCs/>
                <w:sz w:val="22"/>
                <w:szCs w:val="22"/>
              </w:rPr>
              <w:t xml:space="preserve">The Stowe Group </w:t>
            </w:r>
          </w:p>
        </w:tc>
      </w:tr>
      <w:tr w:rsidR="00320DEA" w:rsidRPr="00835126" w14:paraId="646D5AFD" w14:textId="77777777" w:rsidTr="3CFC5417">
        <w:tc>
          <w:tcPr>
            <w:tcW w:w="9060" w:type="dxa"/>
            <w:gridSpan w:val="2"/>
            <w:shd w:val="clear" w:color="auto" w:fill="auto"/>
          </w:tcPr>
          <w:p w14:paraId="0880A966" w14:textId="77777777" w:rsidR="00345437" w:rsidRDefault="00345437" w:rsidP="00345437">
            <w:pPr>
              <w:rPr>
                <w:rFonts w:ascii="Calibri" w:hAnsi="Calibri" w:cs="Calibri"/>
                <w:sz w:val="22"/>
                <w:szCs w:val="22"/>
              </w:rPr>
            </w:pPr>
            <w:r w:rsidRPr="006F3726">
              <w:rPr>
                <w:rFonts w:ascii="Calibri" w:hAnsi="Calibri" w:cs="Calibri"/>
                <w:sz w:val="22"/>
                <w:szCs w:val="22"/>
              </w:rPr>
              <w:t xml:space="preserve">The Stowe Group of schools (Stowe, Swanbourne </w:t>
            </w:r>
            <w:proofErr w:type="gramStart"/>
            <w:r w:rsidRPr="006F3726">
              <w:rPr>
                <w:rFonts w:ascii="Calibri" w:hAnsi="Calibri" w:cs="Calibri"/>
                <w:sz w:val="22"/>
                <w:szCs w:val="22"/>
              </w:rPr>
              <w:t>House</w:t>
            </w:r>
            <w:proofErr w:type="gramEnd"/>
            <w:r w:rsidRPr="006F3726">
              <w:rPr>
                <w:rFonts w:ascii="Calibri" w:hAnsi="Calibri" w:cs="Calibri"/>
                <w:sz w:val="22"/>
                <w:szCs w:val="22"/>
              </w:rPr>
              <w:t xml:space="preserve"> and Winchester House) was created in January 2021 and offer</w:t>
            </w:r>
            <w:r>
              <w:rPr>
                <w:rFonts w:ascii="Calibri" w:hAnsi="Calibri" w:cs="Calibri"/>
                <w:sz w:val="22"/>
                <w:szCs w:val="22"/>
              </w:rPr>
              <w:t>s</w:t>
            </w:r>
            <w:r w:rsidRPr="006F3726">
              <w:rPr>
                <w:rFonts w:ascii="Calibri" w:hAnsi="Calibri" w:cs="Calibri"/>
                <w:sz w:val="22"/>
                <w:szCs w:val="22"/>
              </w:rPr>
              <w:t xml:space="preserve"> education for boys and girls from 3-18 years. Within The Stowe Group there are more than 1,400 pupils and 600 members of staff. The </w:t>
            </w:r>
            <w:proofErr w:type="gramStart"/>
            <w:r w:rsidRPr="006F3726">
              <w:rPr>
                <w:rFonts w:ascii="Calibri" w:hAnsi="Calibri" w:cs="Calibri"/>
                <w:sz w:val="22"/>
                <w:szCs w:val="22"/>
              </w:rPr>
              <w:t>Schools</w:t>
            </w:r>
            <w:proofErr w:type="gramEnd"/>
            <w:r w:rsidRPr="006F3726">
              <w:rPr>
                <w:rFonts w:ascii="Calibri" w:hAnsi="Calibri" w:cs="Calibri"/>
                <w:sz w:val="22"/>
                <w:szCs w:val="22"/>
              </w:rPr>
              <w:t xml:space="preserve"> occupy sites of historical significance in Swanbourne</w:t>
            </w:r>
            <w:r>
              <w:rPr>
                <w:rFonts w:ascii="Calibri" w:hAnsi="Calibri" w:cs="Calibri"/>
                <w:sz w:val="22"/>
                <w:szCs w:val="22"/>
              </w:rPr>
              <w:t xml:space="preserve"> (Buckinghamshire)</w:t>
            </w:r>
            <w:r w:rsidRPr="006F3726">
              <w:rPr>
                <w:rFonts w:ascii="Calibri" w:hAnsi="Calibri" w:cs="Calibri"/>
                <w:sz w:val="22"/>
                <w:szCs w:val="22"/>
              </w:rPr>
              <w:t xml:space="preserve">, the market town of Brackley </w:t>
            </w:r>
            <w:r>
              <w:rPr>
                <w:rFonts w:ascii="Calibri" w:hAnsi="Calibri" w:cs="Calibri"/>
                <w:sz w:val="22"/>
                <w:szCs w:val="22"/>
              </w:rPr>
              <w:t xml:space="preserve">(Northamptonshire) </w:t>
            </w:r>
            <w:r w:rsidRPr="006F3726">
              <w:rPr>
                <w:rFonts w:ascii="Calibri" w:hAnsi="Calibri" w:cs="Calibri"/>
                <w:sz w:val="22"/>
                <w:szCs w:val="22"/>
              </w:rPr>
              <w:t>and the world-famous landscape</w:t>
            </w:r>
            <w:r>
              <w:rPr>
                <w:rFonts w:ascii="Calibri" w:hAnsi="Calibri" w:cs="Calibri"/>
                <w:sz w:val="22"/>
                <w:szCs w:val="22"/>
              </w:rPr>
              <w:t>d</w:t>
            </w:r>
            <w:r w:rsidRPr="006F3726">
              <w:rPr>
                <w:rFonts w:ascii="Calibri" w:hAnsi="Calibri" w:cs="Calibri"/>
                <w:sz w:val="22"/>
                <w:szCs w:val="22"/>
              </w:rPr>
              <w:t xml:space="preserve"> gardens at Stowe</w:t>
            </w:r>
            <w:r>
              <w:rPr>
                <w:rFonts w:ascii="Calibri" w:hAnsi="Calibri" w:cs="Calibri"/>
                <w:sz w:val="22"/>
                <w:szCs w:val="22"/>
              </w:rPr>
              <w:t xml:space="preserve"> (Buckinghamshire)</w:t>
            </w:r>
            <w:r w:rsidRPr="006F3726">
              <w:rPr>
                <w:rFonts w:ascii="Calibri" w:hAnsi="Calibri" w:cs="Calibri"/>
                <w:sz w:val="22"/>
                <w:szCs w:val="22"/>
              </w:rPr>
              <w:t xml:space="preserve">, where we work with The National Trust to manage 880 acres and open the grounds to over 200,000 visitors a year. Stowe House is open to the public during the </w:t>
            </w:r>
            <w:proofErr w:type="gramStart"/>
            <w:r w:rsidRPr="006F3726">
              <w:rPr>
                <w:rFonts w:ascii="Calibri" w:hAnsi="Calibri" w:cs="Calibri"/>
                <w:sz w:val="22"/>
                <w:szCs w:val="22"/>
              </w:rPr>
              <w:t>School</w:t>
            </w:r>
            <w:proofErr w:type="gramEnd"/>
            <w:r w:rsidRPr="006F3726">
              <w:rPr>
                <w:rFonts w:ascii="Calibri" w:hAnsi="Calibri" w:cs="Calibri"/>
                <w:sz w:val="22"/>
                <w:szCs w:val="22"/>
              </w:rPr>
              <w:t xml:space="preserve"> holidays and for guided tours during term time. </w:t>
            </w:r>
          </w:p>
          <w:p w14:paraId="4AEF70E4" w14:textId="77777777" w:rsidR="00345437" w:rsidRDefault="00345437" w:rsidP="00345437">
            <w:pPr>
              <w:rPr>
                <w:rFonts w:ascii="Calibri" w:hAnsi="Calibri" w:cs="Calibri"/>
                <w:sz w:val="22"/>
                <w:szCs w:val="22"/>
              </w:rPr>
            </w:pPr>
          </w:p>
          <w:p w14:paraId="5ECAB591" w14:textId="77777777" w:rsidR="00345437" w:rsidRDefault="00345437" w:rsidP="00345437">
            <w:pPr>
              <w:rPr>
                <w:rFonts w:ascii="Calibri" w:hAnsi="Calibri" w:cs="Calibri"/>
                <w:sz w:val="22"/>
                <w:szCs w:val="22"/>
              </w:rPr>
            </w:pPr>
            <w:r w:rsidRPr="006F3726">
              <w:rPr>
                <w:rFonts w:ascii="Calibri" w:hAnsi="Calibri" w:cs="Calibri"/>
                <w:sz w:val="22"/>
                <w:szCs w:val="22"/>
              </w:rPr>
              <w:t>In 2021, The Stowe Group launched its transformational and substantive Change Makers vision and Change 100 programme.</w:t>
            </w:r>
          </w:p>
          <w:p w14:paraId="21A4543E" w14:textId="77777777" w:rsidR="00345437" w:rsidRDefault="00345437" w:rsidP="00345437">
            <w:pPr>
              <w:rPr>
                <w:rFonts w:ascii="Calibri" w:hAnsi="Calibri" w:cs="Calibri"/>
                <w:sz w:val="22"/>
                <w:szCs w:val="22"/>
              </w:rPr>
            </w:pPr>
          </w:p>
          <w:p w14:paraId="02C1EB52" w14:textId="4ADA4959" w:rsidR="00A34C5C" w:rsidRPr="00345437" w:rsidRDefault="00345437" w:rsidP="00345437">
            <w:pPr>
              <w:rPr>
                <w:rFonts w:ascii="Calibri" w:hAnsi="Calibri" w:cs="Calibri"/>
                <w:sz w:val="22"/>
                <w:szCs w:val="22"/>
              </w:rPr>
            </w:pPr>
            <w:r w:rsidRPr="3CFC5417">
              <w:rPr>
                <w:rFonts w:ascii="Calibri" w:hAnsi="Calibri" w:cs="Calibri"/>
                <w:sz w:val="22"/>
                <w:szCs w:val="22"/>
              </w:rPr>
              <w:t>The Stowe Group is committed to safeguarding and promoting the welfare of children and expects all staff to share this commitment.</w:t>
            </w:r>
          </w:p>
        </w:tc>
      </w:tr>
      <w:tr w:rsidR="00320DEA" w:rsidRPr="00835126" w14:paraId="44DF4120" w14:textId="77777777" w:rsidTr="3CFC5417">
        <w:tc>
          <w:tcPr>
            <w:tcW w:w="9060" w:type="dxa"/>
            <w:gridSpan w:val="2"/>
            <w:shd w:val="clear" w:color="auto" w:fill="A5C9EB" w:themeFill="text2" w:themeFillTint="40"/>
          </w:tcPr>
          <w:p w14:paraId="52489093" w14:textId="77777777" w:rsidR="00320DEA" w:rsidRPr="00835126" w:rsidRDefault="00320DEA">
            <w:pPr>
              <w:rPr>
                <w:rFonts w:ascii="Calibri" w:eastAsia="Calibri" w:hAnsi="Calibri" w:cs="Calibri"/>
                <w:b/>
                <w:sz w:val="22"/>
                <w:szCs w:val="22"/>
                <w:lang w:eastAsia="en-US"/>
              </w:rPr>
            </w:pPr>
            <w:r w:rsidRPr="00835126">
              <w:rPr>
                <w:rFonts w:ascii="Calibri" w:eastAsia="Calibri" w:hAnsi="Calibri" w:cs="Calibri"/>
                <w:b/>
                <w:sz w:val="22"/>
                <w:szCs w:val="22"/>
                <w:lang w:eastAsia="en-US"/>
              </w:rPr>
              <w:t xml:space="preserve">Vision &amp; Ethos </w:t>
            </w:r>
          </w:p>
        </w:tc>
      </w:tr>
      <w:tr w:rsidR="00151FF3" w:rsidRPr="00835126" w14:paraId="31742E44" w14:textId="77777777" w:rsidTr="3CFC5417">
        <w:tc>
          <w:tcPr>
            <w:tcW w:w="9060" w:type="dxa"/>
            <w:gridSpan w:val="2"/>
            <w:shd w:val="clear" w:color="auto" w:fill="auto"/>
          </w:tcPr>
          <w:p w14:paraId="7E76B866" w14:textId="77777777" w:rsidR="00151FF3" w:rsidRDefault="00151FF3" w:rsidP="00151FF3">
            <w:pPr>
              <w:rPr>
                <w:rFonts w:ascii="Calibri" w:eastAsia="Calibri" w:hAnsi="Calibri" w:cs="Calibri"/>
                <w:sz w:val="22"/>
                <w:szCs w:val="22"/>
                <w:lang w:eastAsia="en-US"/>
              </w:rPr>
            </w:pPr>
            <w:r w:rsidRPr="0067427A">
              <w:rPr>
                <w:rFonts w:ascii="Calibri" w:eastAsia="Calibri" w:hAnsi="Calibri" w:cs="Calibri"/>
                <w:sz w:val="22"/>
                <w:szCs w:val="22"/>
                <w:lang w:eastAsia="en-US"/>
              </w:rPr>
              <w:t xml:space="preserve">We are Change Makers </w:t>
            </w:r>
          </w:p>
          <w:p w14:paraId="69AE27C6" w14:textId="77777777" w:rsidR="00A34C5C" w:rsidRPr="0067427A" w:rsidRDefault="00A34C5C" w:rsidP="00151FF3">
            <w:pPr>
              <w:rPr>
                <w:rFonts w:ascii="Calibri" w:eastAsia="Calibri" w:hAnsi="Calibri" w:cs="Calibri"/>
                <w:sz w:val="22"/>
                <w:szCs w:val="22"/>
                <w:lang w:eastAsia="en-US"/>
              </w:rPr>
            </w:pPr>
          </w:p>
          <w:p w14:paraId="5F6CFC4B" w14:textId="187A60EB" w:rsidR="00151FF3" w:rsidRDefault="00151FF3" w:rsidP="00151FF3">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Our goal is to inspire pupils and staff to be Change Makers who will shape positive futures for themselves, their </w:t>
            </w:r>
            <w:r w:rsidR="00A34C5C" w:rsidRPr="003E1B3F">
              <w:rPr>
                <w:rFonts w:ascii="Calibri" w:eastAsia="Calibri" w:hAnsi="Calibri" w:cs="Calibri"/>
                <w:sz w:val="22"/>
                <w:szCs w:val="22"/>
                <w:lang w:eastAsia="en-US"/>
              </w:rPr>
              <w:t>families,</w:t>
            </w:r>
            <w:r w:rsidRPr="003E1B3F">
              <w:rPr>
                <w:rFonts w:ascii="Calibri" w:eastAsia="Calibri" w:hAnsi="Calibri" w:cs="Calibri"/>
                <w:sz w:val="22"/>
                <w:szCs w:val="22"/>
                <w:lang w:eastAsia="en-US"/>
              </w:rPr>
              <w:t xml:space="preserve">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w:t>
            </w:r>
            <w:r w:rsidR="00A34C5C" w:rsidRPr="003E1B3F">
              <w:rPr>
                <w:rFonts w:ascii="Calibri" w:eastAsia="Calibri" w:hAnsi="Calibri" w:cs="Calibri"/>
                <w:sz w:val="22"/>
                <w:szCs w:val="22"/>
                <w:lang w:eastAsia="en-US"/>
              </w:rPr>
              <w:t>diversity,</w:t>
            </w:r>
            <w:r w:rsidRPr="003E1B3F">
              <w:rPr>
                <w:rFonts w:ascii="Calibri" w:eastAsia="Calibri" w:hAnsi="Calibri" w:cs="Calibri"/>
                <w:sz w:val="22"/>
                <w:szCs w:val="22"/>
                <w:lang w:eastAsia="en-US"/>
              </w:rPr>
              <w:t xml:space="preserve"> and intercultural understanding. We celebrate differences by giving everyone a voice and then listening to multiple viewpoints. It is our collective responsibility to develop the cognitive, physical, </w:t>
            </w:r>
            <w:r w:rsidR="00A34C5C" w:rsidRPr="003E1B3F">
              <w:rPr>
                <w:rFonts w:ascii="Calibri" w:eastAsia="Calibri" w:hAnsi="Calibri" w:cs="Calibri"/>
                <w:sz w:val="22"/>
                <w:szCs w:val="22"/>
                <w:lang w:eastAsia="en-US"/>
              </w:rPr>
              <w:t>emotional,</w:t>
            </w:r>
            <w:r w:rsidRPr="003E1B3F">
              <w:rPr>
                <w:rFonts w:ascii="Calibri" w:eastAsia="Calibri" w:hAnsi="Calibri" w:cs="Calibri"/>
                <w:sz w:val="22"/>
                <w:szCs w:val="22"/>
                <w:lang w:eastAsia="en-US"/>
              </w:rPr>
              <w:t xml:space="preserve"> and spiritual well-being of everyone in our community. We are committed to the development of character with particular </w:t>
            </w:r>
            <w:r w:rsidRPr="003E1B3F">
              <w:rPr>
                <w:rFonts w:ascii="Calibri" w:eastAsia="Calibri" w:hAnsi="Calibri" w:cs="Calibri"/>
                <w:sz w:val="22"/>
                <w:szCs w:val="22"/>
                <w:lang w:eastAsia="en-US"/>
              </w:rPr>
              <w:lastRenderedPageBreak/>
              <w:t xml:space="preserve">emphasis on tolerance, resilience, honesty, humility, courage, compassion, </w:t>
            </w:r>
            <w:r w:rsidR="00A34C5C" w:rsidRPr="003E1B3F">
              <w:rPr>
                <w:rFonts w:ascii="Calibri" w:eastAsia="Calibri" w:hAnsi="Calibri" w:cs="Calibri"/>
                <w:sz w:val="22"/>
                <w:szCs w:val="22"/>
                <w:lang w:eastAsia="en-US"/>
              </w:rPr>
              <w:t>gratitude,</w:t>
            </w:r>
            <w:r w:rsidRPr="003E1B3F">
              <w:rPr>
                <w:rFonts w:ascii="Calibri" w:eastAsia="Calibri" w:hAnsi="Calibri" w:cs="Calibri"/>
                <w:sz w:val="22"/>
                <w:szCs w:val="22"/>
                <w:lang w:eastAsia="en-US"/>
              </w:rPr>
              <w:t xml:space="preserve"> and service. We strive to attract and retain employees of the highest calibre. </w:t>
            </w:r>
          </w:p>
          <w:p w14:paraId="7317A7A7" w14:textId="77777777" w:rsidR="00151FF3" w:rsidRDefault="00151FF3" w:rsidP="00151FF3">
            <w:pPr>
              <w:rPr>
                <w:rFonts w:ascii="Calibri" w:eastAsia="Calibri" w:hAnsi="Calibri" w:cs="Calibri"/>
                <w:sz w:val="22"/>
                <w:szCs w:val="22"/>
                <w:lang w:eastAsia="en-US"/>
              </w:rPr>
            </w:pPr>
          </w:p>
          <w:p w14:paraId="6D87ACC6" w14:textId="059818D2" w:rsidR="00151FF3" w:rsidRDefault="00151FF3" w:rsidP="00151FF3">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The Group’s talented and committed workforce is one of our greatest strengths. We are committed to fostering team engagement, attracting, mentoring, </w:t>
            </w:r>
            <w:r w:rsidR="00A34C5C" w:rsidRPr="003E1B3F">
              <w:rPr>
                <w:rFonts w:ascii="Calibri" w:eastAsia="Calibri" w:hAnsi="Calibri" w:cs="Calibri"/>
                <w:sz w:val="22"/>
                <w:szCs w:val="22"/>
                <w:lang w:eastAsia="en-US"/>
              </w:rPr>
              <w:t>developing,</w:t>
            </w:r>
            <w:r w:rsidRPr="003E1B3F">
              <w:rPr>
                <w:rFonts w:ascii="Calibri" w:eastAsia="Calibri" w:hAnsi="Calibri" w:cs="Calibri"/>
                <w:sz w:val="22"/>
                <w:szCs w:val="22"/>
                <w:lang w:eastAsia="en-US"/>
              </w:rPr>
              <w:t xml:space="preserve"> and retaining our best teachers and support staff. We focus on employee well-being, provide opportunities for professional </w:t>
            </w:r>
            <w:r w:rsidR="00A34C5C" w:rsidRPr="003E1B3F">
              <w:rPr>
                <w:rFonts w:ascii="Calibri" w:eastAsia="Calibri" w:hAnsi="Calibri" w:cs="Calibri"/>
                <w:sz w:val="22"/>
                <w:szCs w:val="22"/>
                <w:lang w:eastAsia="en-US"/>
              </w:rPr>
              <w:t>growth,</w:t>
            </w:r>
            <w:r w:rsidRPr="003E1B3F">
              <w:rPr>
                <w:rFonts w:ascii="Calibri" w:eastAsia="Calibri" w:hAnsi="Calibri" w:cs="Calibri"/>
                <w:sz w:val="22"/>
                <w:szCs w:val="22"/>
                <w:lang w:eastAsia="en-US"/>
              </w:rPr>
              <w:t xml:space="preserve"> and create a culture of community and partnership. Environmental stewardship and sustainability are cornerstones of The Stowe Group. </w:t>
            </w:r>
          </w:p>
          <w:p w14:paraId="08FC128E" w14:textId="77777777" w:rsidR="00151FF3" w:rsidRDefault="00151FF3" w:rsidP="00151FF3">
            <w:pPr>
              <w:rPr>
                <w:rFonts w:ascii="Calibri" w:eastAsia="Calibri" w:hAnsi="Calibri" w:cs="Calibri"/>
                <w:sz w:val="22"/>
                <w:szCs w:val="22"/>
                <w:lang w:eastAsia="en-US"/>
              </w:rPr>
            </w:pPr>
          </w:p>
          <w:p w14:paraId="3E0051FF" w14:textId="77777777" w:rsidR="00151FF3" w:rsidRDefault="00151FF3" w:rsidP="00151FF3">
            <w:pPr>
              <w:rPr>
                <w:rFonts w:ascii="Calibri" w:eastAsia="Calibri" w:hAnsi="Calibri" w:cs="Calibri"/>
                <w:sz w:val="22"/>
                <w:szCs w:val="22"/>
                <w:lang w:eastAsia="en-US"/>
              </w:rPr>
            </w:pPr>
            <w:r w:rsidRPr="003E1B3F">
              <w:rPr>
                <w:rFonts w:ascii="Calibri" w:eastAsia="Calibri" w:hAnsi="Calibri" w:cs="Calibri"/>
                <w:sz w:val="22"/>
                <w:szCs w:val="22"/>
                <w:lang w:eastAsia="en-US"/>
              </w:rPr>
              <w:t>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Pr>
                <w:rFonts w:ascii="Calibri" w:eastAsia="Calibri" w:hAnsi="Calibri" w:cs="Calibri"/>
                <w:sz w:val="22"/>
                <w:szCs w:val="22"/>
                <w:lang w:eastAsia="en-US"/>
              </w:rPr>
              <w:t>.</w:t>
            </w:r>
          </w:p>
          <w:p w14:paraId="0AF699BA" w14:textId="6991401F" w:rsidR="00A34C5C" w:rsidRPr="00835126" w:rsidRDefault="00A34C5C" w:rsidP="3CFC5417">
            <w:pPr>
              <w:rPr>
                <w:rFonts w:ascii="Calibri" w:eastAsia="Calibri" w:hAnsi="Calibri" w:cs="Calibri"/>
                <w:b/>
                <w:bCs/>
                <w:sz w:val="22"/>
                <w:szCs w:val="22"/>
                <w:lang w:eastAsia="en-US"/>
              </w:rPr>
            </w:pPr>
          </w:p>
        </w:tc>
      </w:tr>
      <w:tr w:rsidR="00151FF3" w:rsidRPr="00835126" w14:paraId="166C8D31" w14:textId="77777777" w:rsidTr="3CFC5417">
        <w:tc>
          <w:tcPr>
            <w:tcW w:w="9060" w:type="dxa"/>
            <w:gridSpan w:val="2"/>
            <w:shd w:val="clear" w:color="auto" w:fill="A5C9EB" w:themeFill="text2" w:themeFillTint="40"/>
          </w:tcPr>
          <w:p w14:paraId="2806580C" w14:textId="77777777" w:rsidR="00151FF3" w:rsidRPr="00835126" w:rsidRDefault="00151FF3" w:rsidP="00151FF3">
            <w:pPr>
              <w:rPr>
                <w:rFonts w:ascii="Calibri" w:hAnsi="Calibri" w:cs="Calibri"/>
                <w:b/>
                <w:sz w:val="22"/>
                <w:szCs w:val="22"/>
              </w:rPr>
            </w:pPr>
            <w:r w:rsidRPr="00835126">
              <w:rPr>
                <w:rFonts w:ascii="Calibri" w:hAnsi="Calibri" w:cs="Calibri"/>
                <w:b/>
                <w:sz w:val="22"/>
                <w:szCs w:val="22"/>
              </w:rPr>
              <w:lastRenderedPageBreak/>
              <w:t>Key Tasks:</w:t>
            </w:r>
          </w:p>
        </w:tc>
      </w:tr>
      <w:tr w:rsidR="00151FF3" w:rsidRPr="00835126" w14:paraId="65D57DFF" w14:textId="77777777" w:rsidTr="3CFC5417">
        <w:tc>
          <w:tcPr>
            <w:tcW w:w="9060" w:type="dxa"/>
            <w:gridSpan w:val="2"/>
            <w:shd w:val="clear" w:color="auto" w:fill="auto"/>
          </w:tcPr>
          <w:p w14:paraId="61A47C1A" w14:textId="77777777" w:rsidR="0067427A" w:rsidRPr="0067427A" w:rsidRDefault="0067427A" w:rsidP="0067427A">
            <w:pPr>
              <w:pStyle w:val="ListParagraph"/>
              <w:numPr>
                <w:ilvl w:val="0"/>
                <w:numId w:val="33"/>
              </w:numPr>
              <w:spacing w:line="240" w:lineRule="auto"/>
              <w:jc w:val="both"/>
            </w:pPr>
            <w:r w:rsidRPr="0067427A">
              <w:t>Induct all new members of the cleaning team and provide in-house training.</w:t>
            </w:r>
          </w:p>
          <w:p w14:paraId="7E39D6F8" w14:textId="77777777" w:rsidR="0067427A" w:rsidRPr="0067427A" w:rsidRDefault="0067427A" w:rsidP="0067427A">
            <w:pPr>
              <w:pStyle w:val="ListParagraph"/>
              <w:numPr>
                <w:ilvl w:val="0"/>
                <w:numId w:val="33"/>
              </w:numPr>
              <w:spacing w:line="240" w:lineRule="auto"/>
              <w:jc w:val="both"/>
              <w:rPr>
                <w:b/>
              </w:rPr>
            </w:pPr>
            <w:r w:rsidRPr="0067427A">
              <w:t>Notify management of occurring deficiencies or needs for repairs.</w:t>
            </w:r>
          </w:p>
          <w:p w14:paraId="0BF8ED05" w14:textId="77777777" w:rsidR="0067427A" w:rsidRPr="0067427A" w:rsidRDefault="0067427A" w:rsidP="0067427A">
            <w:pPr>
              <w:pStyle w:val="ListParagraph"/>
              <w:numPr>
                <w:ilvl w:val="0"/>
                <w:numId w:val="33"/>
              </w:numPr>
              <w:spacing w:line="240" w:lineRule="auto"/>
              <w:jc w:val="both"/>
              <w:rPr>
                <w:b/>
              </w:rPr>
            </w:pPr>
            <w:r w:rsidRPr="0067427A">
              <w:t>The supervision of all Team members focussing on their performance in terms of standards and performance</w:t>
            </w:r>
          </w:p>
          <w:p w14:paraId="67A99548" w14:textId="77777777" w:rsidR="0067427A" w:rsidRPr="0067427A" w:rsidRDefault="0067427A" w:rsidP="0067427A">
            <w:pPr>
              <w:pStyle w:val="ListParagraph"/>
              <w:numPr>
                <w:ilvl w:val="0"/>
                <w:numId w:val="33"/>
              </w:numPr>
              <w:spacing w:line="240" w:lineRule="auto"/>
              <w:jc w:val="both"/>
            </w:pPr>
            <w:r w:rsidRPr="0067427A">
              <w:t>Review work of work schedules, ensuring that the operation is efficient and effective.</w:t>
            </w:r>
          </w:p>
          <w:p w14:paraId="3A7DB5A4" w14:textId="4E1CC7C1" w:rsidR="0067427A" w:rsidRPr="00A34C5C" w:rsidRDefault="0067427A" w:rsidP="00A34C5C">
            <w:pPr>
              <w:pStyle w:val="ListParagraph"/>
              <w:numPr>
                <w:ilvl w:val="0"/>
                <w:numId w:val="33"/>
              </w:numPr>
              <w:spacing w:line="240" w:lineRule="auto"/>
              <w:jc w:val="both"/>
            </w:pPr>
            <w:r w:rsidRPr="0067427A">
              <w:t>Carry out cleaning audits</w:t>
            </w:r>
            <w:r w:rsidR="00A34C5C">
              <w:t xml:space="preserve"> and m</w:t>
            </w:r>
            <w:r w:rsidRPr="0067427A">
              <w:t xml:space="preserve">onitoring all cleaning </w:t>
            </w:r>
            <w:r w:rsidR="00A34C5C" w:rsidRPr="0067427A">
              <w:t>activities.</w:t>
            </w:r>
            <w:r w:rsidRPr="0067427A">
              <w:t xml:space="preserve"> </w:t>
            </w:r>
          </w:p>
          <w:p w14:paraId="03AE297A" w14:textId="77777777" w:rsidR="0067427A" w:rsidRPr="0067427A" w:rsidRDefault="0067427A" w:rsidP="0067427A">
            <w:pPr>
              <w:pStyle w:val="ListParagraph"/>
              <w:numPr>
                <w:ilvl w:val="0"/>
                <w:numId w:val="33"/>
              </w:numPr>
              <w:spacing w:line="240" w:lineRule="auto"/>
              <w:jc w:val="both"/>
            </w:pPr>
            <w:r w:rsidRPr="0067427A">
              <w:t xml:space="preserve">Follow all Health &amp; Safety Regulations </w:t>
            </w:r>
          </w:p>
          <w:p w14:paraId="4B79D914" w14:textId="77777777" w:rsidR="0067427A" w:rsidRPr="0067427A" w:rsidRDefault="0067427A" w:rsidP="0067427A">
            <w:pPr>
              <w:pStyle w:val="ListParagraph"/>
              <w:numPr>
                <w:ilvl w:val="0"/>
                <w:numId w:val="33"/>
              </w:numPr>
              <w:spacing w:line="240" w:lineRule="auto"/>
              <w:jc w:val="both"/>
              <w:rPr>
                <w:b/>
              </w:rPr>
            </w:pPr>
            <w:r w:rsidRPr="0067427A">
              <w:t>Manage Team by coaching, planning, monitoring, and training, following the performance management policy.</w:t>
            </w:r>
          </w:p>
          <w:p w14:paraId="1C89B11B" w14:textId="77777777" w:rsidR="0067427A" w:rsidRPr="0067427A" w:rsidRDefault="0067427A" w:rsidP="0067427A">
            <w:pPr>
              <w:pStyle w:val="ListParagraph"/>
              <w:numPr>
                <w:ilvl w:val="0"/>
                <w:numId w:val="33"/>
              </w:numPr>
              <w:spacing w:line="240" w:lineRule="auto"/>
              <w:jc w:val="both"/>
              <w:rPr>
                <w:b/>
              </w:rPr>
            </w:pPr>
            <w:r w:rsidRPr="0067427A">
              <w:t xml:space="preserve">Conduct performance reviews/job chats. </w:t>
            </w:r>
          </w:p>
          <w:p w14:paraId="695C0E4E" w14:textId="77777777" w:rsidR="0067427A" w:rsidRPr="0067427A" w:rsidRDefault="0067427A" w:rsidP="0067427A">
            <w:pPr>
              <w:pStyle w:val="ListParagraph"/>
              <w:numPr>
                <w:ilvl w:val="0"/>
                <w:numId w:val="33"/>
              </w:numPr>
              <w:spacing w:line="240" w:lineRule="auto"/>
              <w:jc w:val="both"/>
            </w:pPr>
            <w:r w:rsidRPr="0067427A">
              <w:t xml:space="preserve">Assist with the preparation of all commercial lets. </w:t>
            </w:r>
          </w:p>
          <w:p w14:paraId="66026C42" w14:textId="2D122FC4" w:rsidR="0067427A" w:rsidRPr="0067427A" w:rsidRDefault="0067427A" w:rsidP="0067427A">
            <w:pPr>
              <w:pStyle w:val="ListParagraph"/>
              <w:numPr>
                <w:ilvl w:val="0"/>
                <w:numId w:val="33"/>
              </w:numPr>
              <w:spacing w:line="240" w:lineRule="auto"/>
              <w:jc w:val="both"/>
            </w:pPr>
            <w:r w:rsidRPr="0067427A">
              <w:t xml:space="preserve">Assist with the turnaround of residential properties where applicable. </w:t>
            </w:r>
          </w:p>
          <w:p w14:paraId="48E8CF8B" w14:textId="77777777" w:rsidR="0067427A" w:rsidRPr="0067427A" w:rsidRDefault="0067427A" w:rsidP="0067427A">
            <w:pPr>
              <w:pStyle w:val="ListParagraph"/>
              <w:numPr>
                <w:ilvl w:val="0"/>
                <w:numId w:val="33"/>
              </w:numPr>
              <w:spacing w:line="240" w:lineRule="auto"/>
              <w:jc w:val="both"/>
            </w:pPr>
            <w:r w:rsidRPr="0067427A">
              <w:t>Ensure the environment is cleaned and maintained to the highest possible standards.</w:t>
            </w:r>
          </w:p>
          <w:p w14:paraId="266EF352" w14:textId="77777777" w:rsidR="0067427A" w:rsidRPr="0067427A" w:rsidRDefault="0067427A" w:rsidP="0067427A">
            <w:pPr>
              <w:pStyle w:val="ListParagraph"/>
              <w:numPr>
                <w:ilvl w:val="0"/>
                <w:numId w:val="33"/>
              </w:numPr>
              <w:spacing w:line="240" w:lineRule="auto"/>
              <w:jc w:val="both"/>
            </w:pPr>
            <w:r w:rsidRPr="0067427A">
              <w:t>Allocation of precise and clear instructions to be performed daily to direct reports.</w:t>
            </w:r>
          </w:p>
          <w:p w14:paraId="097952E1" w14:textId="77777777" w:rsidR="0067427A" w:rsidRPr="0067427A" w:rsidRDefault="0067427A" w:rsidP="0067427A">
            <w:pPr>
              <w:pStyle w:val="ListParagraph"/>
              <w:numPr>
                <w:ilvl w:val="0"/>
                <w:numId w:val="33"/>
              </w:numPr>
              <w:spacing w:line="240" w:lineRule="auto"/>
              <w:jc w:val="both"/>
            </w:pPr>
            <w:r w:rsidRPr="0067427A">
              <w:t>Perform return-to-work interviews.</w:t>
            </w:r>
          </w:p>
          <w:p w14:paraId="0E6D3D29" w14:textId="77777777" w:rsidR="0067427A" w:rsidRPr="0067427A" w:rsidRDefault="0067427A" w:rsidP="0067427A">
            <w:pPr>
              <w:pStyle w:val="ListParagraph"/>
              <w:numPr>
                <w:ilvl w:val="0"/>
                <w:numId w:val="33"/>
              </w:numPr>
              <w:spacing w:line="240" w:lineRule="auto"/>
              <w:jc w:val="both"/>
            </w:pPr>
            <w:r w:rsidRPr="0067427A">
              <w:t xml:space="preserve">Provide Training in COSHH regulations. </w:t>
            </w:r>
          </w:p>
          <w:p w14:paraId="0FD002F2" w14:textId="77777777" w:rsidR="0067427A" w:rsidRPr="0067427A" w:rsidRDefault="0067427A" w:rsidP="0067427A">
            <w:pPr>
              <w:pStyle w:val="ListParagraph"/>
              <w:numPr>
                <w:ilvl w:val="0"/>
                <w:numId w:val="33"/>
              </w:numPr>
              <w:spacing w:line="240" w:lineRule="auto"/>
              <w:jc w:val="both"/>
            </w:pPr>
            <w:r w:rsidRPr="0067427A">
              <w:t>Perform probationary reviews.</w:t>
            </w:r>
          </w:p>
          <w:p w14:paraId="3A0DC878" w14:textId="77777777" w:rsidR="0067427A" w:rsidRPr="0067427A" w:rsidRDefault="0067427A" w:rsidP="0067427A">
            <w:pPr>
              <w:pStyle w:val="ListParagraph"/>
              <w:numPr>
                <w:ilvl w:val="0"/>
                <w:numId w:val="33"/>
              </w:numPr>
              <w:spacing w:line="240" w:lineRule="auto"/>
              <w:jc w:val="both"/>
            </w:pPr>
            <w:r w:rsidRPr="0067427A">
              <w:t>Responsible for answering routine enquiries relating to the work of the department.</w:t>
            </w:r>
          </w:p>
          <w:p w14:paraId="3DD0732B" w14:textId="77777777" w:rsidR="0067427A" w:rsidRDefault="0067427A" w:rsidP="0067427A">
            <w:pPr>
              <w:pStyle w:val="ListParagraph"/>
              <w:numPr>
                <w:ilvl w:val="0"/>
                <w:numId w:val="33"/>
              </w:numPr>
              <w:spacing w:line="240" w:lineRule="auto"/>
              <w:jc w:val="both"/>
            </w:pPr>
            <w:r w:rsidRPr="0067427A">
              <w:t xml:space="preserve">Personal interaction to ensure harmonious relationships between the cleaning team, pupils, matrons, and houseparent staff. </w:t>
            </w:r>
          </w:p>
          <w:p w14:paraId="7BF59ADE" w14:textId="77777777" w:rsidR="00CB37A4" w:rsidRPr="0067427A" w:rsidRDefault="00CB37A4" w:rsidP="00CB37A4">
            <w:pPr>
              <w:jc w:val="both"/>
            </w:pPr>
          </w:p>
          <w:p w14:paraId="00DF0EB8" w14:textId="77777777" w:rsidR="0067427A" w:rsidRPr="0067427A" w:rsidRDefault="0067427A" w:rsidP="0067427A">
            <w:pPr>
              <w:pStyle w:val="ListParagraph"/>
              <w:numPr>
                <w:ilvl w:val="0"/>
                <w:numId w:val="33"/>
              </w:numPr>
              <w:spacing w:line="240" w:lineRule="auto"/>
              <w:jc w:val="both"/>
            </w:pPr>
            <w:r w:rsidRPr="0067427A">
              <w:t>Leading by example.</w:t>
            </w:r>
          </w:p>
          <w:p w14:paraId="08445102" w14:textId="77777777" w:rsidR="0067427A" w:rsidRPr="0067427A" w:rsidRDefault="0067427A" w:rsidP="0067427A">
            <w:pPr>
              <w:pStyle w:val="ListParagraph"/>
              <w:numPr>
                <w:ilvl w:val="0"/>
                <w:numId w:val="33"/>
              </w:numPr>
              <w:spacing w:line="240" w:lineRule="auto"/>
              <w:jc w:val="both"/>
            </w:pPr>
            <w:r w:rsidRPr="0067427A">
              <w:t xml:space="preserve">Hold Team Leader meetings. </w:t>
            </w:r>
          </w:p>
          <w:p w14:paraId="3FE47AFE" w14:textId="77777777" w:rsidR="0067427A" w:rsidRPr="0067427A" w:rsidRDefault="0067427A" w:rsidP="0067427A">
            <w:pPr>
              <w:pStyle w:val="ListParagraph"/>
              <w:numPr>
                <w:ilvl w:val="0"/>
                <w:numId w:val="33"/>
              </w:numPr>
              <w:spacing w:line="240" w:lineRule="auto"/>
              <w:jc w:val="both"/>
            </w:pPr>
            <w:r w:rsidRPr="0067427A">
              <w:t xml:space="preserve">To ensure that the department completes all mandatory and annual training. </w:t>
            </w:r>
          </w:p>
          <w:p w14:paraId="3B4F2945" w14:textId="77777777" w:rsidR="0067427A" w:rsidRPr="0067427A" w:rsidRDefault="0067427A" w:rsidP="0067427A">
            <w:pPr>
              <w:pStyle w:val="ListParagraph"/>
              <w:numPr>
                <w:ilvl w:val="0"/>
                <w:numId w:val="33"/>
              </w:numPr>
              <w:spacing w:line="240" w:lineRule="auto"/>
              <w:jc w:val="both"/>
            </w:pPr>
            <w:r w:rsidRPr="0067427A">
              <w:lastRenderedPageBreak/>
              <w:t>Perform room checks to ensure rooms are kept to a good standard.</w:t>
            </w:r>
          </w:p>
          <w:p w14:paraId="66EF06B1" w14:textId="77777777" w:rsidR="0067427A" w:rsidRPr="0067427A" w:rsidRDefault="0067427A" w:rsidP="0067427A">
            <w:pPr>
              <w:pStyle w:val="ListParagraph"/>
              <w:numPr>
                <w:ilvl w:val="0"/>
                <w:numId w:val="33"/>
              </w:numPr>
              <w:spacing w:line="240" w:lineRule="auto"/>
              <w:jc w:val="both"/>
            </w:pPr>
            <w:r w:rsidRPr="0067427A">
              <w:t>Ensure stock levels are properly maintained, order and manage stock levels.</w:t>
            </w:r>
          </w:p>
          <w:p w14:paraId="592E04EB" w14:textId="77777777" w:rsidR="00151FF3" w:rsidRPr="00CB37A4" w:rsidRDefault="0067427A" w:rsidP="00A34C5C">
            <w:pPr>
              <w:pStyle w:val="ListParagraph"/>
              <w:numPr>
                <w:ilvl w:val="0"/>
                <w:numId w:val="33"/>
              </w:numPr>
              <w:spacing w:line="240" w:lineRule="auto"/>
              <w:jc w:val="both"/>
              <w:rPr>
                <w:b/>
                <w:bCs/>
              </w:rPr>
            </w:pPr>
            <w:r w:rsidRPr="0067427A">
              <w:t>Adhere to health and safety guidelines ensuring all staff follow company policies and legal regulations.</w:t>
            </w:r>
          </w:p>
          <w:p w14:paraId="2625E28F" w14:textId="77777777" w:rsidR="00CB37A4" w:rsidRPr="00CB37A4" w:rsidRDefault="00CB37A4" w:rsidP="00CB37A4">
            <w:pPr>
              <w:jc w:val="both"/>
              <w:rPr>
                <w:rFonts w:ascii="Calibri" w:hAnsi="Calibri" w:cs="Calibri"/>
                <w:b/>
                <w:sz w:val="22"/>
                <w:szCs w:val="22"/>
                <w:lang w:eastAsia="en-US"/>
              </w:rPr>
            </w:pPr>
            <w:r w:rsidRPr="00CB37A4">
              <w:rPr>
                <w:rFonts w:ascii="Calibri" w:hAnsi="Calibri" w:cs="Calibri"/>
                <w:b/>
                <w:sz w:val="22"/>
                <w:szCs w:val="22"/>
                <w:lang w:eastAsia="en-US"/>
              </w:rPr>
              <w:t>General:</w:t>
            </w:r>
          </w:p>
          <w:p w14:paraId="16715AD3" w14:textId="77777777" w:rsidR="00CB37A4" w:rsidRDefault="00CB37A4" w:rsidP="00CB37A4">
            <w:pPr>
              <w:numPr>
                <w:ilvl w:val="0"/>
                <w:numId w:val="30"/>
              </w:numPr>
              <w:jc w:val="both"/>
              <w:rPr>
                <w:rFonts w:ascii="Calibri" w:hAnsi="Calibri" w:cs="Calibri"/>
                <w:bCs/>
                <w:sz w:val="22"/>
                <w:szCs w:val="22"/>
                <w:lang w:eastAsia="en-US"/>
              </w:rPr>
            </w:pPr>
            <w:r w:rsidRPr="0067427A">
              <w:rPr>
                <w:rFonts w:ascii="Calibri" w:hAnsi="Calibri" w:cs="Calibri"/>
                <w:bCs/>
                <w:sz w:val="22"/>
                <w:szCs w:val="22"/>
                <w:lang w:eastAsia="en-US"/>
              </w:rPr>
              <w:t xml:space="preserve">The post holder may be required to perform duties other than those given in the job description for the post. The duties and responsibilities attached to posts may vary from time to time without changing the general character of the duties or the level of responsibilities entailed. Such variations are a common occurrence and would not themselves justify the re-evaluation of the post. In cases, however, where a permanent and substantial change in duties and responsibilities of the post occurs, consistent with a higher level of responsibility, then the post would be eligible for re-evaluation. </w:t>
            </w:r>
          </w:p>
          <w:p w14:paraId="58DC1FEA" w14:textId="77777777" w:rsidR="00CB37A4" w:rsidRPr="0067427A" w:rsidRDefault="00CB37A4" w:rsidP="00CB37A4">
            <w:pPr>
              <w:ind w:left="720"/>
              <w:jc w:val="both"/>
              <w:rPr>
                <w:rFonts w:ascii="Calibri" w:hAnsi="Calibri" w:cs="Calibri"/>
                <w:bCs/>
                <w:sz w:val="22"/>
                <w:szCs w:val="22"/>
                <w:lang w:eastAsia="en-US"/>
              </w:rPr>
            </w:pPr>
          </w:p>
          <w:p w14:paraId="5F09FA34" w14:textId="77777777" w:rsidR="00CB37A4" w:rsidRDefault="00CB37A4" w:rsidP="00CB37A4">
            <w:pPr>
              <w:numPr>
                <w:ilvl w:val="0"/>
                <w:numId w:val="30"/>
              </w:numPr>
              <w:jc w:val="both"/>
              <w:rPr>
                <w:rFonts w:ascii="Calibri" w:hAnsi="Calibri" w:cs="Calibri"/>
                <w:bCs/>
                <w:sz w:val="22"/>
                <w:szCs w:val="22"/>
                <w:lang w:eastAsia="en-US"/>
              </w:rPr>
            </w:pPr>
            <w:r w:rsidRPr="0067427A">
              <w:rPr>
                <w:rFonts w:ascii="Calibri" w:hAnsi="Calibri" w:cs="Calibri"/>
                <w:bCs/>
                <w:sz w:val="22"/>
                <w:szCs w:val="22"/>
                <w:lang w:eastAsia="en-US"/>
              </w:rPr>
              <w:t>To take responsibility for upholding and complying with the School’s Equality and Diversity policies and for behaving in ways that are consistent with fair and equal treatment for all.</w:t>
            </w:r>
          </w:p>
          <w:p w14:paraId="1CD0948E" w14:textId="77777777" w:rsidR="00CB37A4" w:rsidRPr="00CB37A4" w:rsidRDefault="00CB37A4" w:rsidP="00CB37A4">
            <w:pPr>
              <w:ind w:left="360"/>
              <w:rPr>
                <w:bCs/>
              </w:rPr>
            </w:pPr>
          </w:p>
          <w:p w14:paraId="3DB552A3" w14:textId="51A76360" w:rsidR="00CB37A4" w:rsidRPr="00CB37A4" w:rsidRDefault="00CB37A4" w:rsidP="00CB37A4">
            <w:pPr>
              <w:numPr>
                <w:ilvl w:val="0"/>
                <w:numId w:val="30"/>
              </w:numPr>
              <w:jc w:val="both"/>
              <w:rPr>
                <w:rFonts w:ascii="Calibri" w:hAnsi="Calibri" w:cs="Calibri"/>
                <w:bCs/>
                <w:sz w:val="22"/>
                <w:szCs w:val="22"/>
                <w:lang w:eastAsia="en-US"/>
              </w:rPr>
            </w:pPr>
            <w:r w:rsidRPr="00CB37A4">
              <w:rPr>
                <w:rFonts w:ascii="Calibri" w:hAnsi="Calibri" w:cs="Calibri"/>
                <w:bCs/>
                <w:sz w:val="22"/>
                <w:szCs w:val="22"/>
                <w:lang w:eastAsia="en-US"/>
              </w:rPr>
              <w:t xml:space="preserve">The post holder’s responsibility for promoting and safeguarding the welfare of children and young persons for whom he/she is responsible, or with whom he/she comes into contact will be to adhere to and always ensure compliance with the school’s Child Protection Policy Statement. If while carrying out the duties of the post, the post-holder becomes aware of any actual or potential risks to the safety or welfare of children in the school, he/she must report any concerns to the designated safeguarding lead or member of the safeguarding team.  </w:t>
            </w:r>
          </w:p>
          <w:p w14:paraId="6D4E09A9" w14:textId="7001CBED" w:rsidR="00CB37A4" w:rsidRPr="00CB37A4" w:rsidRDefault="00CB37A4" w:rsidP="00CB37A4">
            <w:pPr>
              <w:jc w:val="both"/>
              <w:rPr>
                <w:rFonts w:ascii="Calibri" w:hAnsi="Calibri" w:cs="Calibri"/>
                <w:bCs/>
                <w:sz w:val="22"/>
                <w:szCs w:val="22"/>
                <w:lang w:eastAsia="en-US"/>
              </w:rPr>
            </w:pPr>
          </w:p>
        </w:tc>
      </w:tr>
    </w:tbl>
    <w:p w14:paraId="2A9F83F7" w14:textId="77777777" w:rsidR="00CB37A4" w:rsidRDefault="00CB37A4"/>
    <w:p w14:paraId="45E7F4F8" w14:textId="77777777" w:rsidR="00CB37A4" w:rsidRDefault="00CB3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7312C" w14:paraId="3AB0CA9D" w14:textId="77777777" w:rsidTr="00A34C5C">
        <w:tc>
          <w:tcPr>
            <w:tcW w:w="9060" w:type="dxa"/>
            <w:shd w:val="clear" w:color="auto" w:fill="A5C9EB"/>
          </w:tcPr>
          <w:p w14:paraId="11D8869C" w14:textId="77777777" w:rsidR="0047312C" w:rsidRPr="00835126" w:rsidRDefault="0047312C">
            <w:pPr>
              <w:rPr>
                <w:b/>
                <w:bCs/>
              </w:rPr>
            </w:pPr>
            <w:r w:rsidRPr="00835126">
              <w:rPr>
                <w:rFonts w:ascii="Calibri" w:hAnsi="Calibri" w:cs="Calibri"/>
                <w:b/>
                <w:bCs/>
                <w:sz w:val="22"/>
                <w:szCs w:val="22"/>
              </w:rPr>
              <w:t xml:space="preserve">Person Specification: </w:t>
            </w:r>
            <w:r w:rsidRPr="00835126">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tc>
      </w:tr>
      <w:tr w:rsidR="0047312C" w14:paraId="5B15021A" w14:textId="77777777" w:rsidTr="00A34C5C">
        <w:tc>
          <w:tcPr>
            <w:tcW w:w="9060" w:type="dxa"/>
            <w:shd w:val="clear" w:color="auto" w:fill="A5C9EB"/>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5"/>
              <w:gridCol w:w="3420"/>
              <w:gridCol w:w="3419"/>
            </w:tblGrid>
            <w:tr w:rsidR="00A34C5C" w:rsidRPr="00CB37A4" w14:paraId="01F8B739" w14:textId="77777777" w:rsidTr="00CB37A4">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39277F3C" w14:textId="77777777" w:rsidR="00A34C5C" w:rsidRPr="00CB37A4" w:rsidRDefault="00A34C5C" w:rsidP="00A34C5C">
                  <w:pPr>
                    <w:jc w:val="both"/>
                    <w:rPr>
                      <w:rFonts w:ascii="Calibri" w:hAnsi="Calibri" w:cs="Calibri"/>
                      <w:b/>
                      <w:bCs/>
                      <w:color w:val="000000"/>
                      <w:sz w:val="22"/>
                      <w:szCs w:val="22"/>
                    </w:rPr>
                  </w:pPr>
                  <w:r w:rsidRPr="00CB37A4">
                    <w:rPr>
                      <w:rFonts w:ascii="Calibri" w:hAnsi="Calibri" w:cs="Calibri"/>
                      <w:b/>
                      <w:bCs/>
                      <w:color w:val="000000"/>
                      <w:sz w:val="22"/>
                      <w:szCs w:val="22"/>
                    </w:rPr>
                    <w:t>Attributes</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B48E941" w14:textId="77777777" w:rsidR="00A34C5C" w:rsidRPr="00CB37A4" w:rsidRDefault="00A34C5C" w:rsidP="00A34C5C">
                  <w:pPr>
                    <w:jc w:val="both"/>
                    <w:rPr>
                      <w:rFonts w:ascii="Calibri" w:hAnsi="Calibri" w:cs="Calibri"/>
                      <w:b/>
                      <w:bCs/>
                      <w:color w:val="000000"/>
                      <w:sz w:val="22"/>
                      <w:szCs w:val="22"/>
                    </w:rPr>
                  </w:pPr>
                  <w:r w:rsidRPr="00CB37A4">
                    <w:rPr>
                      <w:rFonts w:ascii="Calibri" w:hAnsi="Calibri" w:cs="Calibri"/>
                      <w:b/>
                      <w:bCs/>
                      <w:color w:val="000000"/>
                      <w:sz w:val="22"/>
                      <w:szCs w:val="22"/>
                    </w:rPr>
                    <w:t>Essential</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77292EE3" w14:textId="77777777" w:rsidR="00A34C5C" w:rsidRPr="00CB37A4" w:rsidRDefault="00A34C5C" w:rsidP="00A34C5C">
                  <w:pPr>
                    <w:jc w:val="both"/>
                    <w:rPr>
                      <w:rFonts w:ascii="Calibri" w:hAnsi="Calibri" w:cs="Calibri"/>
                      <w:b/>
                      <w:bCs/>
                      <w:color w:val="000000"/>
                      <w:sz w:val="22"/>
                      <w:szCs w:val="22"/>
                    </w:rPr>
                  </w:pPr>
                  <w:r w:rsidRPr="00CB37A4">
                    <w:rPr>
                      <w:rFonts w:ascii="Calibri" w:hAnsi="Calibri" w:cs="Calibri"/>
                      <w:b/>
                      <w:bCs/>
                      <w:color w:val="000000"/>
                      <w:sz w:val="22"/>
                      <w:szCs w:val="22"/>
                    </w:rPr>
                    <w:t>Desirable</w:t>
                  </w:r>
                </w:p>
              </w:tc>
            </w:tr>
            <w:tr w:rsidR="00A34C5C" w:rsidRPr="00CB37A4" w14:paraId="6E983667" w14:textId="77777777" w:rsidTr="00CB37A4">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C9D1" w14:textId="77777777" w:rsidR="00A34C5C" w:rsidRPr="00CB37A4" w:rsidRDefault="00A34C5C" w:rsidP="00A34C5C">
                  <w:pPr>
                    <w:rPr>
                      <w:rFonts w:ascii="Calibri" w:hAnsi="Calibri" w:cs="Calibri"/>
                      <w:b/>
                      <w:bCs/>
                      <w:color w:val="000000"/>
                      <w:sz w:val="22"/>
                      <w:szCs w:val="22"/>
                    </w:rPr>
                  </w:pPr>
                  <w:r w:rsidRPr="00CB37A4">
                    <w:rPr>
                      <w:rFonts w:ascii="Calibri" w:hAnsi="Calibri" w:cs="Calibri"/>
                      <w:b/>
                      <w:bCs/>
                      <w:color w:val="000000"/>
                      <w:sz w:val="22"/>
                      <w:szCs w:val="22"/>
                    </w:rPr>
                    <w:t>Qualifications</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4FE0350A" w14:textId="77777777" w:rsidR="00A34C5C" w:rsidRPr="00CB37A4" w:rsidRDefault="00A34C5C" w:rsidP="00A34C5C">
                  <w:pPr>
                    <w:pStyle w:val="ListParagraph"/>
                    <w:numPr>
                      <w:ilvl w:val="0"/>
                      <w:numId w:val="3"/>
                    </w:numPr>
                    <w:spacing w:after="0" w:line="240" w:lineRule="auto"/>
                  </w:pPr>
                  <w:r w:rsidRPr="00CB37A4">
                    <w:t>Not applicable</w:t>
                  </w:r>
                </w:p>
                <w:p w14:paraId="675F9081" w14:textId="77777777" w:rsidR="00A34C5C" w:rsidRPr="00CB37A4" w:rsidRDefault="00A34C5C" w:rsidP="00A34C5C">
                  <w:pPr>
                    <w:pStyle w:val="ListParagraph"/>
                    <w:spacing w:after="0" w:line="240" w:lineRule="auto"/>
                    <w:ind w:left="0"/>
                  </w:pP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583796D4" w14:textId="77777777" w:rsidR="00A34C5C" w:rsidRPr="00CB37A4" w:rsidRDefault="00A34C5C" w:rsidP="00A34C5C">
                  <w:pPr>
                    <w:pStyle w:val="ListParagraph"/>
                    <w:numPr>
                      <w:ilvl w:val="0"/>
                      <w:numId w:val="6"/>
                    </w:numPr>
                    <w:spacing w:after="0" w:line="240" w:lineRule="auto"/>
                  </w:pPr>
                  <w:r w:rsidRPr="00CB37A4">
                    <w:t xml:space="preserve">NVQ </w:t>
                  </w:r>
                </w:p>
                <w:p w14:paraId="67A2276B" w14:textId="77777777" w:rsidR="00A34C5C" w:rsidRPr="00CB37A4" w:rsidRDefault="00A34C5C" w:rsidP="00A34C5C">
                  <w:pPr>
                    <w:pStyle w:val="ListParagraph"/>
                    <w:numPr>
                      <w:ilvl w:val="0"/>
                      <w:numId w:val="6"/>
                    </w:numPr>
                    <w:spacing w:after="0" w:line="240" w:lineRule="auto"/>
                  </w:pPr>
                  <w:r w:rsidRPr="00CB37A4">
                    <w:t xml:space="preserve">BICs </w:t>
                  </w:r>
                </w:p>
                <w:p w14:paraId="52CF1CFF" w14:textId="77777777" w:rsidR="00A34C5C" w:rsidRPr="00CB37A4" w:rsidRDefault="00A34C5C" w:rsidP="00A34C5C">
                  <w:pPr>
                    <w:pStyle w:val="ListParagraph"/>
                    <w:numPr>
                      <w:ilvl w:val="0"/>
                      <w:numId w:val="6"/>
                    </w:numPr>
                    <w:spacing w:after="0" w:line="240" w:lineRule="auto"/>
                  </w:pPr>
                  <w:r w:rsidRPr="00CB37A4">
                    <w:t xml:space="preserve">IOSH </w:t>
                  </w:r>
                </w:p>
              </w:tc>
            </w:tr>
            <w:tr w:rsidR="00A34C5C" w:rsidRPr="00CB37A4" w14:paraId="2B56E2B7" w14:textId="77777777" w:rsidTr="00CB37A4">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1077" w14:textId="77777777" w:rsidR="00A34C5C" w:rsidRPr="00CB37A4" w:rsidRDefault="00A34C5C" w:rsidP="00A34C5C">
                  <w:pPr>
                    <w:rPr>
                      <w:rFonts w:ascii="Calibri" w:hAnsi="Calibri" w:cs="Calibri"/>
                      <w:b/>
                      <w:bCs/>
                      <w:color w:val="000000"/>
                      <w:sz w:val="22"/>
                      <w:szCs w:val="22"/>
                    </w:rPr>
                  </w:pPr>
                  <w:r w:rsidRPr="00CB37A4">
                    <w:rPr>
                      <w:rFonts w:ascii="Calibri" w:hAnsi="Calibri" w:cs="Calibri"/>
                      <w:b/>
                      <w:bCs/>
                      <w:color w:val="000000"/>
                      <w:sz w:val="22"/>
                      <w:szCs w:val="22"/>
                    </w:rPr>
                    <w:t>Specialist Skills &amp; Experience</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2CC09998" w14:textId="77777777" w:rsidR="00A34C5C" w:rsidRPr="00CB37A4" w:rsidRDefault="00A34C5C" w:rsidP="00A34C5C">
                  <w:pPr>
                    <w:pStyle w:val="ListParagraph"/>
                    <w:numPr>
                      <w:ilvl w:val="0"/>
                      <w:numId w:val="4"/>
                    </w:numPr>
                    <w:spacing w:after="0" w:line="240" w:lineRule="auto"/>
                  </w:pPr>
                  <w:r w:rsidRPr="00CB37A4">
                    <w:t>To work in compliance with Health&amp; Safety to ensure hazards are identified.</w:t>
                  </w:r>
                </w:p>
                <w:p w14:paraId="73D1396D" w14:textId="77777777" w:rsidR="00A34C5C" w:rsidRPr="00CB37A4" w:rsidRDefault="00A34C5C" w:rsidP="00A34C5C">
                  <w:pPr>
                    <w:pStyle w:val="ListParagraph"/>
                    <w:numPr>
                      <w:ilvl w:val="0"/>
                      <w:numId w:val="4"/>
                    </w:numPr>
                    <w:spacing w:after="0" w:line="240" w:lineRule="auto"/>
                  </w:pPr>
                  <w:r w:rsidRPr="00CB37A4">
                    <w:t xml:space="preserve">Ensure hygiene standards, cleaning procedures, practises and equipment are in line with best practise and legislation. </w:t>
                  </w:r>
                </w:p>
                <w:p w14:paraId="3C95094D" w14:textId="77777777" w:rsidR="00A34C5C" w:rsidRPr="00CB37A4" w:rsidRDefault="00A34C5C" w:rsidP="00A34C5C">
                  <w:pPr>
                    <w:pStyle w:val="ListParagraph"/>
                    <w:numPr>
                      <w:ilvl w:val="0"/>
                      <w:numId w:val="4"/>
                    </w:numPr>
                    <w:spacing w:after="0" w:line="240" w:lineRule="auto"/>
                  </w:pPr>
                  <w:r w:rsidRPr="00CB37A4">
                    <w:t xml:space="preserve">Ability to lead a team by influencing and persuading. </w:t>
                  </w:r>
                </w:p>
                <w:p w14:paraId="3C92AECE" w14:textId="77777777" w:rsidR="00A34C5C" w:rsidRPr="00CB37A4" w:rsidRDefault="00A34C5C" w:rsidP="00A34C5C">
                  <w:pPr>
                    <w:pStyle w:val="ListParagraph"/>
                    <w:numPr>
                      <w:ilvl w:val="0"/>
                      <w:numId w:val="4"/>
                    </w:numPr>
                    <w:spacing w:after="0" w:line="240" w:lineRule="auto"/>
                  </w:pPr>
                  <w:r w:rsidRPr="00CB37A4">
                    <w:t xml:space="preserve">Excellent planning and organising </w:t>
                  </w:r>
                </w:p>
                <w:p w14:paraId="6248FAE3" w14:textId="77777777" w:rsidR="00A34C5C" w:rsidRPr="00CB37A4" w:rsidRDefault="00A34C5C" w:rsidP="00A34C5C">
                  <w:pPr>
                    <w:pStyle w:val="ListParagraph"/>
                    <w:spacing w:after="0" w:line="240" w:lineRule="auto"/>
                    <w:ind w:left="360"/>
                  </w:pP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24CDBF71" w14:textId="77777777" w:rsidR="00A34C5C" w:rsidRPr="00CB37A4" w:rsidRDefault="00A34C5C" w:rsidP="00A34C5C">
                  <w:pPr>
                    <w:numPr>
                      <w:ilvl w:val="0"/>
                      <w:numId w:val="4"/>
                    </w:numPr>
                    <w:rPr>
                      <w:rFonts w:ascii="Calibri" w:hAnsi="Calibri" w:cs="Calibri"/>
                      <w:sz w:val="22"/>
                      <w:szCs w:val="22"/>
                    </w:rPr>
                  </w:pPr>
                  <w:r w:rsidRPr="00CB37A4">
                    <w:rPr>
                      <w:rFonts w:ascii="Calibri" w:hAnsi="Calibri" w:cs="Calibri"/>
                      <w:sz w:val="22"/>
                      <w:szCs w:val="22"/>
                    </w:rPr>
                    <w:t>Previous cleaning experience</w:t>
                  </w:r>
                </w:p>
                <w:p w14:paraId="043617E3" w14:textId="77777777" w:rsidR="00A34C5C" w:rsidRPr="00CB37A4" w:rsidRDefault="00A34C5C" w:rsidP="00A34C5C">
                  <w:pPr>
                    <w:numPr>
                      <w:ilvl w:val="0"/>
                      <w:numId w:val="4"/>
                    </w:numPr>
                    <w:rPr>
                      <w:rFonts w:ascii="Calibri" w:hAnsi="Calibri" w:cs="Calibri"/>
                      <w:sz w:val="22"/>
                      <w:szCs w:val="22"/>
                    </w:rPr>
                  </w:pPr>
                  <w:r w:rsidRPr="00CB37A4">
                    <w:rPr>
                      <w:rFonts w:ascii="Calibri" w:hAnsi="Calibri" w:cs="Calibri"/>
                      <w:sz w:val="22"/>
                      <w:szCs w:val="22"/>
                    </w:rPr>
                    <w:t>COSHH</w:t>
                  </w:r>
                </w:p>
                <w:p w14:paraId="2A3F1E08" w14:textId="77777777" w:rsidR="00A34C5C" w:rsidRPr="00CB37A4" w:rsidRDefault="00A34C5C" w:rsidP="00A34C5C">
                  <w:pPr>
                    <w:numPr>
                      <w:ilvl w:val="0"/>
                      <w:numId w:val="4"/>
                    </w:numPr>
                    <w:rPr>
                      <w:rFonts w:ascii="Calibri" w:hAnsi="Calibri" w:cs="Calibri"/>
                      <w:sz w:val="22"/>
                      <w:szCs w:val="22"/>
                    </w:rPr>
                  </w:pPr>
                  <w:r w:rsidRPr="00CB37A4">
                    <w:rPr>
                      <w:rFonts w:ascii="Calibri" w:hAnsi="Calibri" w:cs="Calibri"/>
                      <w:sz w:val="22"/>
                      <w:szCs w:val="22"/>
                    </w:rPr>
                    <w:t xml:space="preserve">Multitask </w:t>
                  </w:r>
                </w:p>
                <w:p w14:paraId="526FE615" w14:textId="77777777" w:rsidR="00A34C5C" w:rsidRPr="00CB37A4" w:rsidRDefault="00A34C5C" w:rsidP="00A34C5C">
                  <w:pPr>
                    <w:numPr>
                      <w:ilvl w:val="0"/>
                      <w:numId w:val="4"/>
                    </w:numPr>
                    <w:rPr>
                      <w:rFonts w:ascii="Calibri" w:hAnsi="Calibri" w:cs="Calibri"/>
                      <w:sz w:val="22"/>
                      <w:szCs w:val="22"/>
                    </w:rPr>
                  </w:pPr>
                  <w:r w:rsidRPr="00CB37A4">
                    <w:rPr>
                      <w:rFonts w:ascii="Calibri" w:hAnsi="Calibri" w:cs="Calibri"/>
                      <w:sz w:val="22"/>
                      <w:szCs w:val="22"/>
                    </w:rPr>
                    <w:t>Experience of managing a team</w:t>
                  </w:r>
                </w:p>
                <w:p w14:paraId="29DA90EB" w14:textId="77777777" w:rsidR="00A34C5C" w:rsidRPr="00CB37A4" w:rsidRDefault="00A34C5C" w:rsidP="00A34C5C">
                  <w:pPr>
                    <w:numPr>
                      <w:ilvl w:val="0"/>
                      <w:numId w:val="4"/>
                    </w:numPr>
                    <w:rPr>
                      <w:rFonts w:ascii="Calibri" w:hAnsi="Calibri" w:cs="Calibri"/>
                      <w:sz w:val="22"/>
                      <w:szCs w:val="22"/>
                    </w:rPr>
                  </w:pPr>
                  <w:r w:rsidRPr="00CB37A4">
                    <w:rPr>
                      <w:rFonts w:ascii="Calibri" w:hAnsi="Calibri" w:cs="Calibri"/>
                      <w:sz w:val="22"/>
                      <w:szCs w:val="22"/>
                    </w:rPr>
                    <w:t xml:space="preserve">Time management </w:t>
                  </w:r>
                </w:p>
                <w:p w14:paraId="40F64051" w14:textId="77777777" w:rsidR="00A34C5C" w:rsidRPr="00CB37A4" w:rsidRDefault="00A34C5C" w:rsidP="00A34C5C">
                  <w:pPr>
                    <w:numPr>
                      <w:ilvl w:val="0"/>
                      <w:numId w:val="4"/>
                    </w:numPr>
                    <w:rPr>
                      <w:rFonts w:ascii="Calibri" w:hAnsi="Calibri" w:cs="Calibri"/>
                      <w:sz w:val="22"/>
                      <w:szCs w:val="22"/>
                    </w:rPr>
                  </w:pPr>
                  <w:r w:rsidRPr="00CB37A4">
                    <w:rPr>
                      <w:rFonts w:ascii="Calibri" w:hAnsi="Calibri" w:cs="Calibri"/>
                      <w:sz w:val="22"/>
                      <w:szCs w:val="22"/>
                    </w:rPr>
                    <w:t xml:space="preserve">Able to prioritise. </w:t>
                  </w:r>
                </w:p>
                <w:p w14:paraId="420E3F10" w14:textId="77777777" w:rsidR="00A34C5C" w:rsidRPr="00CB37A4" w:rsidRDefault="00A34C5C" w:rsidP="00A34C5C">
                  <w:pPr>
                    <w:numPr>
                      <w:ilvl w:val="0"/>
                      <w:numId w:val="4"/>
                    </w:numPr>
                    <w:rPr>
                      <w:rFonts w:ascii="Calibri" w:hAnsi="Calibri" w:cs="Calibri"/>
                      <w:sz w:val="22"/>
                      <w:szCs w:val="22"/>
                    </w:rPr>
                  </w:pPr>
                  <w:r w:rsidRPr="00CB37A4">
                    <w:rPr>
                      <w:rFonts w:ascii="Calibri" w:hAnsi="Calibri" w:cs="Calibri"/>
                      <w:sz w:val="22"/>
                      <w:szCs w:val="22"/>
                    </w:rPr>
                    <w:t xml:space="preserve">Be fully aware of workplace diversity. </w:t>
                  </w:r>
                </w:p>
                <w:p w14:paraId="37962846" w14:textId="77777777" w:rsidR="00A34C5C" w:rsidRPr="00CB37A4" w:rsidRDefault="00A34C5C" w:rsidP="00A34C5C">
                  <w:pPr>
                    <w:rPr>
                      <w:rFonts w:ascii="Calibri" w:hAnsi="Calibri" w:cs="Calibri"/>
                      <w:sz w:val="22"/>
                      <w:szCs w:val="22"/>
                    </w:rPr>
                  </w:pPr>
                </w:p>
                <w:p w14:paraId="1693C8A5" w14:textId="77777777" w:rsidR="00A34C5C" w:rsidRPr="00CB37A4" w:rsidRDefault="00A34C5C" w:rsidP="00A34C5C">
                  <w:pPr>
                    <w:rPr>
                      <w:rFonts w:ascii="Calibri" w:hAnsi="Calibri" w:cs="Calibri"/>
                      <w:sz w:val="22"/>
                      <w:szCs w:val="22"/>
                    </w:rPr>
                  </w:pPr>
                </w:p>
                <w:p w14:paraId="3E8512CC" w14:textId="77777777" w:rsidR="00A34C5C" w:rsidRPr="00CB37A4" w:rsidRDefault="00A34C5C" w:rsidP="00A34C5C">
                  <w:pPr>
                    <w:rPr>
                      <w:rFonts w:ascii="Calibri" w:hAnsi="Calibri" w:cs="Calibri"/>
                      <w:sz w:val="22"/>
                      <w:szCs w:val="22"/>
                    </w:rPr>
                  </w:pPr>
                </w:p>
                <w:p w14:paraId="122EE013" w14:textId="77777777" w:rsidR="00A34C5C" w:rsidRPr="00CB37A4" w:rsidRDefault="00A34C5C" w:rsidP="00A34C5C">
                  <w:pPr>
                    <w:rPr>
                      <w:rFonts w:ascii="Calibri" w:hAnsi="Calibri" w:cs="Calibri"/>
                      <w:sz w:val="22"/>
                      <w:szCs w:val="22"/>
                    </w:rPr>
                  </w:pPr>
                </w:p>
              </w:tc>
            </w:tr>
            <w:tr w:rsidR="00A34C5C" w:rsidRPr="00CB37A4" w14:paraId="3B36BCB0" w14:textId="77777777" w:rsidTr="00CB37A4">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4798" w14:textId="77777777" w:rsidR="00A34C5C" w:rsidRPr="00CB37A4" w:rsidRDefault="00A34C5C" w:rsidP="00A34C5C">
                  <w:pPr>
                    <w:rPr>
                      <w:rFonts w:ascii="Calibri" w:hAnsi="Calibri" w:cs="Calibri"/>
                      <w:b/>
                      <w:bCs/>
                      <w:color w:val="000000"/>
                      <w:sz w:val="22"/>
                      <w:szCs w:val="22"/>
                    </w:rPr>
                  </w:pPr>
                  <w:r w:rsidRPr="00CB37A4">
                    <w:rPr>
                      <w:rFonts w:ascii="Calibri" w:hAnsi="Calibri" w:cs="Calibri"/>
                      <w:b/>
                      <w:bCs/>
                      <w:color w:val="000000"/>
                      <w:sz w:val="22"/>
                      <w:szCs w:val="22"/>
                    </w:rPr>
                    <w:t xml:space="preserve">  Personal Skills</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97B6624" w14:textId="77777777" w:rsidR="00A34C5C" w:rsidRPr="00CB37A4" w:rsidRDefault="00A34C5C" w:rsidP="00A34C5C">
                  <w:pPr>
                    <w:pStyle w:val="ListParagraph"/>
                    <w:numPr>
                      <w:ilvl w:val="0"/>
                      <w:numId w:val="5"/>
                    </w:numPr>
                    <w:spacing w:after="0" w:line="240" w:lineRule="auto"/>
                  </w:pPr>
                  <w:r w:rsidRPr="00CB37A4">
                    <w:t xml:space="preserve">Strong focus on Team, staff, and pupils </w:t>
                  </w:r>
                </w:p>
                <w:p w14:paraId="4E0A3756" w14:textId="77777777" w:rsidR="00A34C5C" w:rsidRPr="00CB37A4" w:rsidRDefault="00A34C5C" w:rsidP="00A34C5C">
                  <w:pPr>
                    <w:pStyle w:val="ListParagraph"/>
                    <w:numPr>
                      <w:ilvl w:val="0"/>
                      <w:numId w:val="5"/>
                    </w:numPr>
                    <w:spacing w:after="0" w:line="240" w:lineRule="auto"/>
                  </w:pPr>
                  <w:r w:rsidRPr="00CB37A4">
                    <w:t>Committed to developing self and others.</w:t>
                  </w:r>
                </w:p>
                <w:p w14:paraId="78F9CA49" w14:textId="77777777" w:rsidR="00A34C5C" w:rsidRPr="00CB37A4" w:rsidRDefault="00A34C5C" w:rsidP="00A34C5C">
                  <w:pPr>
                    <w:pStyle w:val="ListParagraph"/>
                    <w:numPr>
                      <w:ilvl w:val="0"/>
                      <w:numId w:val="5"/>
                    </w:numPr>
                    <w:spacing w:after="0" w:line="240" w:lineRule="auto"/>
                  </w:pPr>
                  <w:r w:rsidRPr="00CB37A4">
                    <w:t>Flexible in approach to work to meet demands.</w:t>
                  </w:r>
                </w:p>
                <w:p w14:paraId="21D24FE0" w14:textId="77777777" w:rsidR="00A34C5C" w:rsidRPr="00CB37A4" w:rsidRDefault="00A34C5C" w:rsidP="00A34C5C">
                  <w:pPr>
                    <w:pStyle w:val="ListParagraph"/>
                    <w:numPr>
                      <w:ilvl w:val="0"/>
                      <w:numId w:val="5"/>
                    </w:numPr>
                    <w:spacing w:after="0" w:line="240" w:lineRule="auto"/>
                  </w:pPr>
                  <w:r w:rsidRPr="00CB37A4">
                    <w:lastRenderedPageBreak/>
                    <w:t>Good Team worker</w:t>
                  </w:r>
                </w:p>
                <w:p w14:paraId="1C4F19DF" w14:textId="77777777" w:rsidR="00A34C5C" w:rsidRPr="00CB37A4" w:rsidRDefault="00A34C5C" w:rsidP="00A34C5C">
                  <w:pPr>
                    <w:pStyle w:val="ListParagraph"/>
                    <w:numPr>
                      <w:ilvl w:val="0"/>
                      <w:numId w:val="5"/>
                    </w:numPr>
                    <w:spacing w:after="0" w:line="240" w:lineRule="auto"/>
                  </w:pPr>
                  <w:r w:rsidRPr="00CB37A4">
                    <w:t>Ability to solve problems/offer solutions.</w:t>
                  </w:r>
                </w:p>
                <w:p w14:paraId="21A03D28" w14:textId="77777777" w:rsidR="00A34C5C" w:rsidRPr="00CB37A4" w:rsidRDefault="00A34C5C" w:rsidP="00A34C5C">
                  <w:pPr>
                    <w:pStyle w:val="ListParagraph"/>
                    <w:numPr>
                      <w:ilvl w:val="0"/>
                      <w:numId w:val="5"/>
                    </w:numPr>
                    <w:spacing w:after="0" w:line="240" w:lineRule="auto"/>
                  </w:pPr>
                  <w:r w:rsidRPr="00CB37A4">
                    <w:t>Good interpersonal skills</w:t>
                  </w:r>
                </w:p>
                <w:p w14:paraId="1B56E367" w14:textId="77777777" w:rsidR="00A34C5C" w:rsidRPr="00CB37A4" w:rsidRDefault="00A34C5C" w:rsidP="00A34C5C">
                  <w:pPr>
                    <w:pStyle w:val="ListParagraph"/>
                    <w:numPr>
                      <w:ilvl w:val="0"/>
                      <w:numId w:val="5"/>
                    </w:numPr>
                    <w:spacing w:after="0" w:line="240" w:lineRule="auto"/>
                  </w:pPr>
                  <w:r w:rsidRPr="00CB37A4">
                    <w:t>Ability to communicate at all levels.</w:t>
                  </w:r>
                </w:p>
                <w:p w14:paraId="6F5E9EE9" w14:textId="77777777" w:rsidR="00A34C5C" w:rsidRPr="00CB37A4" w:rsidRDefault="00A34C5C" w:rsidP="00A34C5C">
                  <w:pPr>
                    <w:pStyle w:val="ListParagraph"/>
                    <w:numPr>
                      <w:ilvl w:val="0"/>
                      <w:numId w:val="5"/>
                    </w:numPr>
                    <w:spacing w:after="0" w:line="240" w:lineRule="auto"/>
                  </w:pPr>
                  <w:r w:rsidRPr="00CB37A4">
                    <w:t xml:space="preserve">Confidence in addressing conflicts and offering resolutions </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1C034F33" w14:textId="77777777" w:rsidR="00A34C5C" w:rsidRPr="00CB37A4" w:rsidRDefault="00A34C5C" w:rsidP="00A34C5C">
                  <w:pPr>
                    <w:numPr>
                      <w:ilvl w:val="0"/>
                      <w:numId w:val="5"/>
                    </w:numPr>
                    <w:rPr>
                      <w:rFonts w:ascii="Calibri" w:hAnsi="Calibri" w:cs="Calibri"/>
                      <w:sz w:val="22"/>
                      <w:szCs w:val="22"/>
                    </w:rPr>
                  </w:pPr>
                  <w:r w:rsidRPr="00CB37A4">
                    <w:rPr>
                      <w:rFonts w:ascii="Calibri" w:hAnsi="Calibri" w:cs="Calibri"/>
                      <w:sz w:val="22"/>
                      <w:szCs w:val="22"/>
                    </w:rPr>
                    <w:lastRenderedPageBreak/>
                    <w:t>Supervisory skills</w:t>
                  </w:r>
                </w:p>
                <w:p w14:paraId="4602296D" w14:textId="77777777" w:rsidR="00A34C5C" w:rsidRPr="00CB37A4" w:rsidRDefault="00A34C5C" w:rsidP="00A34C5C">
                  <w:pPr>
                    <w:numPr>
                      <w:ilvl w:val="0"/>
                      <w:numId w:val="5"/>
                    </w:numPr>
                    <w:rPr>
                      <w:rFonts w:ascii="Calibri" w:hAnsi="Calibri" w:cs="Calibri"/>
                      <w:sz w:val="22"/>
                      <w:szCs w:val="22"/>
                    </w:rPr>
                  </w:pPr>
                  <w:r w:rsidRPr="00CB37A4">
                    <w:rPr>
                      <w:rFonts w:ascii="Calibri" w:hAnsi="Calibri" w:cs="Calibri"/>
                      <w:sz w:val="22"/>
                      <w:szCs w:val="22"/>
                    </w:rPr>
                    <w:t>Customer service experience</w:t>
                  </w:r>
                </w:p>
                <w:p w14:paraId="5BFC0287" w14:textId="77777777" w:rsidR="00A34C5C" w:rsidRPr="00CB37A4" w:rsidRDefault="00A34C5C" w:rsidP="00A34C5C">
                  <w:pPr>
                    <w:numPr>
                      <w:ilvl w:val="0"/>
                      <w:numId w:val="5"/>
                    </w:numPr>
                    <w:rPr>
                      <w:rFonts w:ascii="Calibri" w:hAnsi="Calibri" w:cs="Calibri"/>
                      <w:sz w:val="22"/>
                      <w:szCs w:val="22"/>
                    </w:rPr>
                  </w:pPr>
                  <w:r w:rsidRPr="00CB37A4">
                    <w:rPr>
                      <w:rFonts w:ascii="Calibri" w:hAnsi="Calibri" w:cs="Calibri"/>
                      <w:sz w:val="22"/>
                      <w:szCs w:val="22"/>
                    </w:rPr>
                    <w:t xml:space="preserve">Good knowledge of Health &amp; Safety/fire awareness </w:t>
                  </w:r>
                </w:p>
                <w:p w14:paraId="6DF9DD44" w14:textId="77777777" w:rsidR="00A34C5C" w:rsidRPr="00CB37A4" w:rsidRDefault="00A34C5C" w:rsidP="00A34C5C">
                  <w:pPr>
                    <w:numPr>
                      <w:ilvl w:val="0"/>
                      <w:numId w:val="5"/>
                    </w:numPr>
                    <w:rPr>
                      <w:rFonts w:ascii="Calibri" w:hAnsi="Calibri" w:cs="Calibri"/>
                      <w:sz w:val="22"/>
                      <w:szCs w:val="22"/>
                    </w:rPr>
                  </w:pPr>
                  <w:r w:rsidRPr="00CB37A4">
                    <w:rPr>
                      <w:rFonts w:ascii="Calibri" w:hAnsi="Calibri" w:cs="Calibri"/>
                      <w:sz w:val="22"/>
                      <w:szCs w:val="22"/>
                    </w:rPr>
                    <w:t xml:space="preserve">Ability to liaise professionally and effectively between school </w:t>
                  </w:r>
                  <w:r w:rsidRPr="00CB37A4">
                    <w:rPr>
                      <w:rFonts w:ascii="Calibri" w:hAnsi="Calibri" w:cs="Calibri"/>
                      <w:sz w:val="22"/>
                      <w:szCs w:val="22"/>
                    </w:rPr>
                    <w:lastRenderedPageBreak/>
                    <w:t xml:space="preserve">staff, cleaning team, Matrons, Houseparent’s, and Managers as and when necessary. </w:t>
                  </w:r>
                </w:p>
                <w:p w14:paraId="25AA6CF2" w14:textId="77777777" w:rsidR="00A34C5C" w:rsidRPr="00CB37A4" w:rsidRDefault="00A34C5C" w:rsidP="00A34C5C">
                  <w:pPr>
                    <w:numPr>
                      <w:ilvl w:val="0"/>
                      <w:numId w:val="5"/>
                    </w:numPr>
                    <w:rPr>
                      <w:rFonts w:ascii="Calibri" w:hAnsi="Calibri" w:cs="Calibri"/>
                      <w:sz w:val="22"/>
                      <w:szCs w:val="22"/>
                    </w:rPr>
                  </w:pPr>
                  <w:r w:rsidRPr="00CB37A4">
                    <w:rPr>
                      <w:rFonts w:ascii="Calibri" w:hAnsi="Calibri" w:cs="Calibri"/>
                      <w:sz w:val="22"/>
                      <w:szCs w:val="22"/>
                    </w:rPr>
                    <w:t xml:space="preserve">To assist the Housekeeping Manager to manage staffing within budgeted and forecasted targets. </w:t>
                  </w:r>
                </w:p>
                <w:p w14:paraId="1622417B" w14:textId="77777777" w:rsidR="00A34C5C" w:rsidRPr="00CB37A4" w:rsidRDefault="00A34C5C" w:rsidP="00A34C5C">
                  <w:pPr>
                    <w:rPr>
                      <w:rFonts w:ascii="Calibri" w:hAnsi="Calibri" w:cs="Calibri"/>
                      <w:sz w:val="22"/>
                      <w:szCs w:val="22"/>
                    </w:rPr>
                  </w:pPr>
                </w:p>
              </w:tc>
            </w:tr>
          </w:tbl>
          <w:p w14:paraId="54AF1066" w14:textId="77777777" w:rsidR="0047312C" w:rsidRPr="00CB37A4" w:rsidRDefault="0047312C" w:rsidP="0047312C">
            <w:pPr>
              <w:rPr>
                <w:rFonts w:ascii="Calibri" w:hAnsi="Calibri" w:cs="Calibri"/>
                <w:sz w:val="22"/>
                <w:szCs w:val="22"/>
              </w:rPr>
            </w:pPr>
            <w:r w:rsidRPr="00CB37A4">
              <w:rPr>
                <w:rFonts w:ascii="Calibri" w:hAnsi="Calibri" w:cs="Calibri"/>
                <w:sz w:val="22"/>
                <w:szCs w:val="22"/>
              </w:rPr>
              <w:lastRenderedPageBreak/>
              <w:t>This job description</w:t>
            </w:r>
            <w:r w:rsidR="002F1B2D" w:rsidRPr="00CB37A4">
              <w:rPr>
                <w:rFonts w:ascii="Calibri" w:hAnsi="Calibri" w:cs="Calibri"/>
                <w:sz w:val="22"/>
                <w:szCs w:val="22"/>
              </w:rPr>
              <w:t xml:space="preserve"> and Person Specification</w:t>
            </w:r>
            <w:r w:rsidRPr="00CB37A4">
              <w:rPr>
                <w:rFonts w:ascii="Calibri" w:hAnsi="Calibri" w:cs="Calibri"/>
                <w:sz w:val="22"/>
                <w:szCs w:val="22"/>
              </w:rPr>
              <w:t xml:space="preserve"> reflects the present requirements of the post and as duties and responsibilities change/develop, the job description will be reviewed and be subject to amendment in consultation with the post holder</w:t>
            </w:r>
          </w:p>
        </w:tc>
      </w:tr>
      <w:tr w:rsidR="0047312C" w14:paraId="744B4B7A" w14:textId="77777777" w:rsidTr="00A34C5C">
        <w:tc>
          <w:tcPr>
            <w:tcW w:w="9060" w:type="dxa"/>
            <w:shd w:val="clear" w:color="auto" w:fill="A5C9EB"/>
          </w:tcPr>
          <w:p w14:paraId="4FFE929C" w14:textId="32F66DE3" w:rsidR="0047312C" w:rsidRPr="00835126" w:rsidRDefault="0047312C" w:rsidP="0047312C">
            <w:pPr>
              <w:rPr>
                <w:rFonts w:ascii="Calibri" w:hAnsi="Calibri" w:cs="Calibri"/>
                <w:b/>
                <w:bCs/>
                <w:sz w:val="22"/>
                <w:szCs w:val="22"/>
              </w:rPr>
            </w:pPr>
            <w:r w:rsidRPr="00835126">
              <w:rPr>
                <w:rFonts w:ascii="Calibri" w:hAnsi="Calibri" w:cs="Calibri"/>
                <w:b/>
                <w:bCs/>
                <w:sz w:val="22"/>
                <w:szCs w:val="22"/>
              </w:rPr>
              <w:lastRenderedPageBreak/>
              <w:t xml:space="preserve">Date Agreed: </w:t>
            </w:r>
            <w:r w:rsidR="00CB37A4">
              <w:rPr>
                <w:rFonts w:ascii="Calibri" w:hAnsi="Calibri" w:cs="Calibri"/>
                <w:b/>
                <w:bCs/>
                <w:sz w:val="22"/>
                <w:szCs w:val="22"/>
              </w:rPr>
              <w:t xml:space="preserve">March 2024 </w:t>
            </w:r>
          </w:p>
        </w:tc>
      </w:tr>
    </w:tbl>
    <w:p w14:paraId="03FE3180" w14:textId="77777777" w:rsidR="00CB37A4" w:rsidRDefault="00CB37A4"/>
    <w:p w14:paraId="51CE35A9" w14:textId="77777777" w:rsidR="00CB37A4" w:rsidRDefault="00CB37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F1B2D" w:rsidRPr="00835126" w14:paraId="41505ECC" w14:textId="77777777" w:rsidTr="0067427A">
        <w:tc>
          <w:tcPr>
            <w:tcW w:w="9060" w:type="dxa"/>
            <w:shd w:val="clear" w:color="auto" w:fill="A5C9EB"/>
          </w:tcPr>
          <w:p w14:paraId="2D200AF0" w14:textId="77777777" w:rsidR="002F1B2D" w:rsidRPr="00835126" w:rsidRDefault="002F1B2D" w:rsidP="00E876FE">
            <w:pPr>
              <w:rPr>
                <w:rFonts w:ascii="Calibri" w:hAnsi="Calibri" w:cs="Calibri"/>
                <w:b/>
                <w:bCs/>
                <w:sz w:val="22"/>
                <w:szCs w:val="22"/>
              </w:rPr>
            </w:pPr>
            <w:r w:rsidRPr="00835126">
              <w:rPr>
                <w:rFonts w:ascii="Calibri" w:hAnsi="Calibri" w:cs="Calibri"/>
                <w:b/>
                <w:bCs/>
                <w:sz w:val="22"/>
                <w:szCs w:val="22"/>
              </w:rPr>
              <w:t>Our Values</w:t>
            </w:r>
          </w:p>
        </w:tc>
      </w:tr>
      <w:tr w:rsidR="002F1B2D" w:rsidRPr="00835126" w14:paraId="15D35F3E" w14:textId="77777777" w:rsidTr="00A34C5C">
        <w:trPr>
          <w:trHeight w:val="7220"/>
        </w:trPr>
        <w:tc>
          <w:tcPr>
            <w:tcW w:w="9060" w:type="dxa"/>
            <w:shd w:val="clear" w:color="auto" w:fill="auto"/>
          </w:tcPr>
          <w:p w14:paraId="2D52D230" w14:textId="44C3D007" w:rsidR="00AA22FB" w:rsidRDefault="00280CB7" w:rsidP="00AA22FB">
            <w:pPr>
              <w:jc w:val="center"/>
              <w:rPr>
                <w:rFonts w:ascii="Calibri" w:hAnsi="Calibri" w:cs="Calibri"/>
                <w:i/>
                <w:iCs/>
                <w:sz w:val="22"/>
                <w:szCs w:val="22"/>
              </w:rPr>
            </w:pPr>
            <w:r w:rsidRPr="00D93583">
              <w:rPr>
                <w:i/>
                <w:iCs/>
                <w:noProof/>
              </w:rPr>
              <w:drawing>
                <wp:inline distT="0" distB="0" distL="0" distR="0" wp14:anchorId="60FBE980" wp14:editId="083718EC">
                  <wp:extent cx="4121150" cy="4121150"/>
                  <wp:effectExtent l="0" t="0" r="0" b="0"/>
                  <wp:docPr id="1" name="D1844E0B-5B54-42D7-B3C7-BA38E5707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44E0B-5B54-42D7-B3C7-BA38E570752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150" cy="4121150"/>
                          </a:xfrm>
                          <a:prstGeom prst="rect">
                            <a:avLst/>
                          </a:prstGeom>
                          <a:noFill/>
                          <a:ln>
                            <a:noFill/>
                          </a:ln>
                        </pic:spPr>
                      </pic:pic>
                    </a:graphicData>
                  </a:graphic>
                </wp:inline>
              </w:drawing>
            </w:r>
          </w:p>
          <w:p w14:paraId="4AA778D5" w14:textId="562ECE14" w:rsidR="00AA22FB" w:rsidRPr="00E10FF4" w:rsidRDefault="00AA22FB" w:rsidP="00E876FE">
            <w:pPr>
              <w:rPr>
                <w:rFonts w:ascii="Calibri" w:hAnsi="Calibri" w:cs="Calibri"/>
                <w:b/>
                <w:bCs/>
                <w:sz w:val="22"/>
                <w:szCs w:val="22"/>
              </w:rPr>
            </w:pPr>
          </w:p>
        </w:tc>
      </w:tr>
    </w:tbl>
    <w:p w14:paraId="2DDEA884" w14:textId="77777777" w:rsidR="00C44E9A" w:rsidRDefault="00C44E9A" w:rsidP="0067427A">
      <w:pPr>
        <w:rPr>
          <w:rFonts w:ascii="Calibri" w:hAnsi="Calibri" w:cs="Calibri"/>
          <w:b/>
          <w:bCs/>
          <w:sz w:val="22"/>
          <w:szCs w:val="22"/>
        </w:rPr>
      </w:pPr>
    </w:p>
    <w:p w14:paraId="08CEC490" w14:textId="77777777" w:rsidR="00C44E9A" w:rsidRDefault="00C44E9A" w:rsidP="0067427A">
      <w:pPr>
        <w:rPr>
          <w:rFonts w:ascii="Calibri" w:hAnsi="Calibri" w:cs="Calibri"/>
          <w:b/>
          <w:bCs/>
          <w:sz w:val="22"/>
          <w:szCs w:val="22"/>
        </w:rPr>
      </w:pPr>
    </w:p>
    <w:p w14:paraId="44803100" w14:textId="51F39603" w:rsidR="0067427A" w:rsidRDefault="0067427A" w:rsidP="0067427A">
      <w:pPr>
        <w:rPr>
          <w:rFonts w:ascii="Calibri" w:hAnsi="Calibri" w:cs="Calibri"/>
          <w:b/>
          <w:bCs/>
          <w:sz w:val="22"/>
          <w:szCs w:val="22"/>
        </w:rPr>
      </w:pPr>
      <w:r w:rsidRPr="00D93583">
        <w:rPr>
          <w:rFonts w:ascii="Calibri" w:hAnsi="Calibri" w:cs="Calibri"/>
          <w:b/>
          <w:bCs/>
          <w:sz w:val="22"/>
          <w:szCs w:val="22"/>
        </w:rPr>
        <w:t xml:space="preserve">Change Maker Values </w:t>
      </w:r>
    </w:p>
    <w:p w14:paraId="04E4A5DE" w14:textId="77777777" w:rsidR="0067427A" w:rsidRDefault="0067427A" w:rsidP="0067427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787"/>
        <w:gridCol w:w="1984"/>
        <w:gridCol w:w="1445"/>
        <w:gridCol w:w="1808"/>
      </w:tblGrid>
      <w:tr w:rsidR="0067427A" w:rsidRPr="00534D47" w14:paraId="2F6100FA" w14:textId="77777777" w:rsidTr="00CD0CC7">
        <w:tc>
          <w:tcPr>
            <w:tcW w:w="2036" w:type="dxa"/>
            <w:shd w:val="clear" w:color="auto" w:fill="auto"/>
          </w:tcPr>
          <w:p w14:paraId="52BBF975" w14:textId="77777777" w:rsidR="0067427A" w:rsidRPr="0067427A" w:rsidRDefault="0067427A" w:rsidP="00CD0CC7">
            <w:pPr>
              <w:jc w:val="center"/>
              <w:rPr>
                <w:rFonts w:ascii="Calibri" w:hAnsi="Calibri" w:cs="Calibri"/>
                <w:sz w:val="20"/>
                <w:szCs w:val="20"/>
              </w:rPr>
            </w:pPr>
            <w:r w:rsidRPr="0067427A">
              <w:rPr>
                <w:rFonts w:ascii="Calibri" w:hAnsi="Calibri" w:cs="Calibri"/>
                <w:sz w:val="20"/>
                <w:szCs w:val="20"/>
              </w:rPr>
              <w:t>This value is the least important to the role</w:t>
            </w:r>
          </w:p>
        </w:tc>
        <w:tc>
          <w:tcPr>
            <w:tcW w:w="1787" w:type="dxa"/>
            <w:shd w:val="clear" w:color="auto" w:fill="auto"/>
          </w:tcPr>
          <w:p w14:paraId="105DE61B" w14:textId="77777777" w:rsidR="0067427A" w:rsidRPr="0067427A" w:rsidRDefault="0067427A" w:rsidP="00CD0CC7">
            <w:pPr>
              <w:jc w:val="center"/>
              <w:rPr>
                <w:rFonts w:ascii="Calibri" w:hAnsi="Calibri" w:cs="Calibri"/>
                <w:sz w:val="20"/>
                <w:szCs w:val="20"/>
              </w:rPr>
            </w:pPr>
            <w:r w:rsidRPr="0067427A">
              <w:rPr>
                <w:rFonts w:ascii="Calibri" w:hAnsi="Calibri" w:cs="Calibri"/>
                <w:sz w:val="20"/>
                <w:szCs w:val="20"/>
              </w:rPr>
              <w:t>This value has some significance to the role</w:t>
            </w:r>
          </w:p>
        </w:tc>
        <w:tc>
          <w:tcPr>
            <w:tcW w:w="1984" w:type="dxa"/>
            <w:shd w:val="clear" w:color="auto" w:fill="auto"/>
          </w:tcPr>
          <w:p w14:paraId="7D516329" w14:textId="77777777" w:rsidR="0067427A" w:rsidRPr="0067427A" w:rsidRDefault="0067427A" w:rsidP="00CD0CC7">
            <w:pPr>
              <w:jc w:val="center"/>
              <w:rPr>
                <w:rFonts w:ascii="Calibri" w:hAnsi="Calibri" w:cs="Calibri"/>
                <w:sz w:val="20"/>
                <w:szCs w:val="20"/>
              </w:rPr>
            </w:pPr>
            <w:r w:rsidRPr="0067427A">
              <w:rPr>
                <w:rFonts w:ascii="Calibri" w:hAnsi="Calibri" w:cs="Calibri"/>
                <w:sz w:val="20"/>
                <w:szCs w:val="20"/>
              </w:rPr>
              <w:t>This value is desirable to the role but not essential</w:t>
            </w:r>
          </w:p>
        </w:tc>
        <w:tc>
          <w:tcPr>
            <w:tcW w:w="1445" w:type="dxa"/>
            <w:shd w:val="clear" w:color="auto" w:fill="auto"/>
          </w:tcPr>
          <w:p w14:paraId="3656156E" w14:textId="77777777" w:rsidR="0067427A" w:rsidRPr="0067427A" w:rsidRDefault="0067427A" w:rsidP="00CD0CC7">
            <w:pPr>
              <w:jc w:val="center"/>
              <w:rPr>
                <w:rFonts w:ascii="Calibri" w:hAnsi="Calibri" w:cs="Calibri"/>
                <w:sz w:val="20"/>
                <w:szCs w:val="20"/>
              </w:rPr>
            </w:pPr>
            <w:r w:rsidRPr="0067427A">
              <w:rPr>
                <w:rFonts w:ascii="Calibri" w:hAnsi="Calibri" w:cs="Calibri"/>
                <w:sz w:val="20"/>
                <w:szCs w:val="20"/>
              </w:rPr>
              <w:t>This value is important to the role</w:t>
            </w:r>
          </w:p>
        </w:tc>
        <w:tc>
          <w:tcPr>
            <w:tcW w:w="1808" w:type="dxa"/>
            <w:shd w:val="clear" w:color="auto" w:fill="auto"/>
          </w:tcPr>
          <w:p w14:paraId="1F80E86B" w14:textId="77777777" w:rsidR="0067427A" w:rsidRPr="0067427A" w:rsidRDefault="0067427A" w:rsidP="00CD0CC7">
            <w:pPr>
              <w:jc w:val="center"/>
              <w:rPr>
                <w:rFonts w:ascii="Calibri" w:hAnsi="Calibri" w:cs="Calibri"/>
                <w:sz w:val="20"/>
                <w:szCs w:val="20"/>
              </w:rPr>
            </w:pPr>
            <w:r w:rsidRPr="0067427A">
              <w:rPr>
                <w:rFonts w:ascii="Calibri" w:hAnsi="Calibri" w:cs="Calibri"/>
                <w:sz w:val="20"/>
                <w:szCs w:val="20"/>
              </w:rPr>
              <w:t>This value is essential to the role</w:t>
            </w:r>
          </w:p>
        </w:tc>
      </w:tr>
      <w:tr w:rsidR="0067427A" w:rsidRPr="00534D47" w14:paraId="2B6BFDFD" w14:textId="77777777" w:rsidTr="00CD0CC7">
        <w:tc>
          <w:tcPr>
            <w:tcW w:w="2036" w:type="dxa"/>
            <w:shd w:val="clear" w:color="auto" w:fill="FFC000"/>
          </w:tcPr>
          <w:p w14:paraId="376F41D3" w14:textId="77777777" w:rsidR="0067427A" w:rsidRPr="00534D47" w:rsidRDefault="0067427A" w:rsidP="00CD0CC7">
            <w:pPr>
              <w:jc w:val="center"/>
              <w:rPr>
                <w:rFonts w:ascii="Calibri" w:hAnsi="Calibri" w:cs="Calibri"/>
                <w:b/>
                <w:bCs/>
                <w:sz w:val="22"/>
                <w:szCs w:val="22"/>
              </w:rPr>
            </w:pPr>
            <w:r w:rsidRPr="00534D47">
              <w:rPr>
                <w:rFonts w:ascii="Calibri" w:hAnsi="Calibri" w:cs="Calibri"/>
                <w:b/>
                <w:bCs/>
                <w:sz w:val="22"/>
                <w:szCs w:val="22"/>
              </w:rPr>
              <w:t>1</w:t>
            </w:r>
          </w:p>
        </w:tc>
        <w:tc>
          <w:tcPr>
            <w:tcW w:w="1787" w:type="dxa"/>
            <w:shd w:val="clear" w:color="auto" w:fill="FFC000"/>
          </w:tcPr>
          <w:p w14:paraId="423D0EAC" w14:textId="77777777" w:rsidR="0067427A" w:rsidRPr="00534D47" w:rsidRDefault="0067427A" w:rsidP="00CD0CC7">
            <w:pPr>
              <w:jc w:val="center"/>
              <w:rPr>
                <w:rFonts w:ascii="Calibri" w:hAnsi="Calibri" w:cs="Calibri"/>
                <w:b/>
                <w:bCs/>
                <w:sz w:val="22"/>
                <w:szCs w:val="22"/>
              </w:rPr>
            </w:pPr>
            <w:r w:rsidRPr="00534D47">
              <w:rPr>
                <w:rFonts w:ascii="Calibri" w:hAnsi="Calibri" w:cs="Calibri"/>
                <w:b/>
                <w:bCs/>
                <w:sz w:val="22"/>
                <w:szCs w:val="22"/>
              </w:rPr>
              <w:t>2</w:t>
            </w:r>
          </w:p>
        </w:tc>
        <w:tc>
          <w:tcPr>
            <w:tcW w:w="1984" w:type="dxa"/>
            <w:shd w:val="clear" w:color="auto" w:fill="FFC000"/>
          </w:tcPr>
          <w:p w14:paraId="3B68C037" w14:textId="77777777" w:rsidR="0067427A" w:rsidRPr="00534D47" w:rsidRDefault="0067427A" w:rsidP="00CD0CC7">
            <w:pPr>
              <w:jc w:val="center"/>
              <w:rPr>
                <w:rFonts w:ascii="Calibri" w:hAnsi="Calibri" w:cs="Calibri"/>
                <w:b/>
                <w:bCs/>
                <w:sz w:val="22"/>
                <w:szCs w:val="22"/>
              </w:rPr>
            </w:pPr>
            <w:r w:rsidRPr="00534D47">
              <w:rPr>
                <w:rFonts w:ascii="Calibri" w:hAnsi="Calibri" w:cs="Calibri"/>
                <w:b/>
                <w:bCs/>
                <w:sz w:val="22"/>
                <w:szCs w:val="22"/>
              </w:rPr>
              <w:t>3</w:t>
            </w:r>
          </w:p>
        </w:tc>
        <w:tc>
          <w:tcPr>
            <w:tcW w:w="1445" w:type="dxa"/>
            <w:shd w:val="clear" w:color="auto" w:fill="FFC000"/>
          </w:tcPr>
          <w:p w14:paraId="3CA2CEC1" w14:textId="77777777" w:rsidR="0067427A" w:rsidRPr="00534D47" w:rsidRDefault="0067427A" w:rsidP="00CD0CC7">
            <w:pPr>
              <w:jc w:val="center"/>
              <w:rPr>
                <w:rFonts w:ascii="Calibri" w:hAnsi="Calibri" w:cs="Calibri"/>
                <w:b/>
                <w:bCs/>
                <w:sz w:val="22"/>
                <w:szCs w:val="22"/>
              </w:rPr>
            </w:pPr>
            <w:r w:rsidRPr="00534D47">
              <w:rPr>
                <w:rFonts w:ascii="Calibri" w:hAnsi="Calibri" w:cs="Calibri"/>
                <w:b/>
                <w:bCs/>
                <w:sz w:val="22"/>
                <w:szCs w:val="22"/>
              </w:rPr>
              <w:t>4</w:t>
            </w:r>
          </w:p>
        </w:tc>
        <w:tc>
          <w:tcPr>
            <w:tcW w:w="1808" w:type="dxa"/>
            <w:shd w:val="clear" w:color="auto" w:fill="FFC000"/>
          </w:tcPr>
          <w:p w14:paraId="4CE2949C" w14:textId="77777777" w:rsidR="0067427A" w:rsidRPr="00534D47" w:rsidRDefault="0067427A" w:rsidP="00CD0CC7">
            <w:pPr>
              <w:jc w:val="center"/>
              <w:rPr>
                <w:rFonts w:ascii="Calibri" w:hAnsi="Calibri" w:cs="Calibri"/>
                <w:b/>
                <w:bCs/>
                <w:sz w:val="22"/>
                <w:szCs w:val="22"/>
              </w:rPr>
            </w:pPr>
            <w:r w:rsidRPr="00534D47">
              <w:rPr>
                <w:rFonts w:ascii="Calibri" w:hAnsi="Calibri" w:cs="Calibri"/>
                <w:b/>
                <w:bCs/>
                <w:sz w:val="22"/>
                <w:szCs w:val="22"/>
              </w:rPr>
              <w:t>5</w:t>
            </w:r>
          </w:p>
        </w:tc>
      </w:tr>
    </w:tbl>
    <w:p w14:paraId="68FB9A2A" w14:textId="77777777" w:rsidR="0067427A" w:rsidRDefault="0067427A" w:rsidP="0067427A">
      <w:pPr>
        <w:rPr>
          <w:rFonts w:ascii="Calibri" w:hAnsi="Calibri" w:cs="Calibri"/>
          <w:sz w:val="22"/>
          <w:szCs w:val="22"/>
        </w:rPr>
      </w:pPr>
    </w:p>
    <w:p w14:paraId="1756337F" w14:textId="219E4C4C" w:rsidR="0067427A" w:rsidRDefault="00CB37A4" w:rsidP="0067427A">
      <w:pPr>
        <w:rPr>
          <w:rFonts w:ascii="Calibri" w:hAnsi="Calibri" w:cs="Calibri"/>
          <w:sz w:val="22"/>
          <w:szCs w:val="22"/>
        </w:rPr>
      </w:pPr>
      <w:r>
        <w:rPr>
          <w:rFonts w:ascii="Calibri" w:hAnsi="Calibri" w:cs="Calibri"/>
          <w:b/>
          <w:bCs/>
          <w:sz w:val="22"/>
          <w:szCs w:val="22"/>
        </w:rPr>
        <w:t>J</w:t>
      </w:r>
      <w:r w:rsidR="0067427A">
        <w:rPr>
          <w:rFonts w:ascii="Calibri" w:hAnsi="Calibri" w:cs="Calibri"/>
          <w:b/>
          <w:bCs/>
          <w:sz w:val="22"/>
          <w:szCs w:val="22"/>
        </w:rPr>
        <w:t>ob</w:t>
      </w:r>
      <w:r w:rsidR="0067427A">
        <w:rPr>
          <w:rFonts w:ascii="Calibri" w:hAnsi="Calibri" w:cs="Calibri"/>
          <w:sz w:val="22"/>
          <w:szCs w:val="22"/>
        </w:rPr>
        <w:t xml:space="preserve"> </w:t>
      </w:r>
      <w:r w:rsidR="0067427A" w:rsidRPr="00AA22FB">
        <w:rPr>
          <w:rFonts w:ascii="Calibri" w:hAnsi="Calibri" w:cs="Calibri"/>
          <w:b/>
          <w:bCs/>
          <w:sz w:val="22"/>
          <w:szCs w:val="22"/>
        </w:rPr>
        <w:t>role</w:t>
      </w:r>
      <w:r w:rsidR="0067427A">
        <w:rPr>
          <w:rFonts w:ascii="Calibri" w:hAnsi="Calibri" w:cs="Calibri"/>
          <w:sz w:val="22"/>
          <w:szCs w:val="22"/>
        </w:rPr>
        <w:t>: Domestic Team Supervisor</w:t>
      </w:r>
    </w:p>
    <w:p w14:paraId="61025ABD" w14:textId="77777777" w:rsidR="0067427A" w:rsidRDefault="0067427A" w:rsidP="0067427A">
      <w:pPr>
        <w:rPr>
          <w:rFonts w:ascii="Calibri" w:hAnsi="Calibri" w:cs="Calibri"/>
          <w:sz w:val="22"/>
          <w:szCs w:val="22"/>
        </w:rPr>
      </w:pPr>
    </w:p>
    <w:p w14:paraId="5C346F09" w14:textId="77777777" w:rsidR="00C44E9A" w:rsidRDefault="00C44E9A" w:rsidP="0067427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1259"/>
        <w:gridCol w:w="1261"/>
        <w:gridCol w:w="1261"/>
        <w:gridCol w:w="1261"/>
        <w:gridCol w:w="1261"/>
      </w:tblGrid>
      <w:tr w:rsidR="0067427A" w:rsidRPr="003B0BFE" w14:paraId="5EE59886" w14:textId="77777777" w:rsidTr="00CD0CC7">
        <w:tc>
          <w:tcPr>
            <w:tcW w:w="2802" w:type="dxa"/>
            <w:shd w:val="clear" w:color="auto" w:fill="auto"/>
          </w:tcPr>
          <w:p w14:paraId="325FE911" w14:textId="77777777" w:rsidR="0067427A" w:rsidRPr="003B0BFE" w:rsidRDefault="0067427A" w:rsidP="00CD0CC7">
            <w:pPr>
              <w:rPr>
                <w:rFonts w:ascii="Calibri" w:hAnsi="Calibri" w:cs="Calibri"/>
                <w:b/>
                <w:bCs/>
                <w:sz w:val="22"/>
                <w:szCs w:val="22"/>
              </w:rPr>
            </w:pPr>
            <w:r w:rsidRPr="003B0BFE">
              <w:rPr>
                <w:rFonts w:ascii="Calibri" w:hAnsi="Calibri" w:cs="Calibri"/>
                <w:b/>
                <w:bCs/>
                <w:sz w:val="22"/>
                <w:szCs w:val="22"/>
              </w:rPr>
              <w:t>Professional:</w:t>
            </w:r>
          </w:p>
        </w:tc>
        <w:tc>
          <w:tcPr>
            <w:tcW w:w="1296" w:type="dxa"/>
            <w:shd w:val="clear" w:color="auto" w:fill="auto"/>
          </w:tcPr>
          <w:p w14:paraId="247CF3F0"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68A711F5"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14:paraId="6C68C0B0"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14:paraId="09B5143B"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02D5CB51"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5</w:t>
            </w:r>
          </w:p>
        </w:tc>
      </w:tr>
      <w:tr w:rsidR="0067427A" w:rsidRPr="003B0BFE" w14:paraId="044EA2F2" w14:textId="77777777" w:rsidTr="00CD0CC7">
        <w:tc>
          <w:tcPr>
            <w:tcW w:w="2802" w:type="dxa"/>
            <w:shd w:val="clear" w:color="auto" w:fill="auto"/>
          </w:tcPr>
          <w:p w14:paraId="29192C11" w14:textId="77777777" w:rsidR="0067427A" w:rsidRPr="003B0BFE" w:rsidRDefault="0067427A" w:rsidP="00CD0CC7">
            <w:pPr>
              <w:rPr>
                <w:rFonts w:ascii="Calibri" w:hAnsi="Calibri" w:cs="Calibri"/>
                <w:sz w:val="22"/>
                <w:szCs w:val="22"/>
              </w:rPr>
            </w:pPr>
            <w:r w:rsidRPr="003B0BFE">
              <w:rPr>
                <w:rFonts w:ascii="Calibri" w:hAnsi="Calibri" w:cs="Calibri"/>
                <w:b/>
                <w:bCs/>
                <w:sz w:val="22"/>
                <w:szCs w:val="22"/>
              </w:rPr>
              <w:t>Creative Problem Solvers</w:t>
            </w:r>
            <w:r w:rsidRPr="003B0BFE">
              <w:rPr>
                <w:rFonts w:ascii="Calibri" w:hAnsi="Calibri" w:cs="Calibri"/>
                <w:sz w:val="22"/>
                <w:szCs w:val="22"/>
              </w:rPr>
              <w:t>:</w:t>
            </w:r>
          </w:p>
        </w:tc>
        <w:tc>
          <w:tcPr>
            <w:tcW w:w="1296" w:type="dxa"/>
            <w:shd w:val="clear" w:color="auto" w:fill="auto"/>
          </w:tcPr>
          <w:p w14:paraId="45BC5B6C"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660C1081"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2</w:t>
            </w:r>
          </w:p>
        </w:tc>
        <w:tc>
          <w:tcPr>
            <w:tcW w:w="1297" w:type="dxa"/>
            <w:shd w:val="clear" w:color="auto" w:fill="FFC000"/>
          </w:tcPr>
          <w:p w14:paraId="77E20FA2"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14:paraId="367EB3D6"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4</w:t>
            </w:r>
          </w:p>
        </w:tc>
        <w:tc>
          <w:tcPr>
            <w:tcW w:w="1297" w:type="dxa"/>
            <w:shd w:val="clear" w:color="auto" w:fill="auto"/>
          </w:tcPr>
          <w:p w14:paraId="35C5E77E"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5</w:t>
            </w:r>
          </w:p>
        </w:tc>
      </w:tr>
      <w:tr w:rsidR="0067427A" w:rsidRPr="003B0BFE" w14:paraId="6BDB05D5" w14:textId="77777777" w:rsidTr="00CD0CC7">
        <w:tc>
          <w:tcPr>
            <w:tcW w:w="2802" w:type="dxa"/>
            <w:shd w:val="clear" w:color="auto" w:fill="auto"/>
          </w:tcPr>
          <w:p w14:paraId="57CDCD0B" w14:textId="77777777" w:rsidR="0067427A" w:rsidRPr="003B0BFE" w:rsidRDefault="0067427A" w:rsidP="00CD0CC7">
            <w:pPr>
              <w:rPr>
                <w:rFonts w:ascii="Calibri" w:hAnsi="Calibri" w:cs="Calibri"/>
                <w:b/>
                <w:bCs/>
                <w:sz w:val="22"/>
                <w:szCs w:val="22"/>
              </w:rPr>
            </w:pPr>
            <w:r w:rsidRPr="003B0BFE">
              <w:rPr>
                <w:rFonts w:ascii="Calibri" w:hAnsi="Calibri" w:cs="Calibri"/>
                <w:b/>
                <w:bCs/>
                <w:sz w:val="22"/>
                <w:szCs w:val="22"/>
              </w:rPr>
              <w:t>Kind:</w:t>
            </w:r>
          </w:p>
        </w:tc>
        <w:tc>
          <w:tcPr>
            <w:tcW w:w="1296" w:type="dxa"/>
            <w:shd w:val="clear" w:color="auto" w:fill="auto"/>
          </w:tcPr>
          <w:p w14:paraId="0D400281"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6BACCABB"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14:paraId="5EEA46CB"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14:paraId="5CAAB216"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1B7ED5C1"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5</w:t>
            </w:r>
          </w:p>
        </w:tc>
      </w:tr>
      <w:tr w:rsidR="0067427A" w:rsidRPr="003B0BFE" w14:paraId="4A98578F" w14:textId="77777777" w:rsidTr="00CD0CC7">
        <w:tc>
          <w:tcPr>
            <w:tcW w:w="2802" w:type="dxa"/>
            <w:shd w:val="clear" w:color="auto" w:fill="auto"/>
          </w:tcPr>
          <w:p w14:paraId="4C7BA979" w14:textId="77777777" w:rsidR="0067427A" w:rsidRPr="003B0BFE" w:rsidRDefault="0067427A" w:rsidP="00CD0CC7">
            <w:pPr>
              <w:rPr>
                <w:rFonts w:ascii="Calibri" w:hAnsi="Calibri" w:cs="Calibri"/>
                <w:b/>
                <w:bCs/>
                <w:sz w:val="22"/>
                <w:szCs w:val="22"/>
              </w:rPr>
            </w:pPr>
            <w:r w:rsidRPr="003B0BFE">
              <w:rPr>
                <w:rFonts w:ascii="Calibri" w:hAnsi="Calibri" w:cs="Calibri"/>
                <w:b/>
                <w:bCs/>
                <w:sz w:val="22"/>
                <w:szCs w:val="22"/>
              </w:rPr>
              <w:t>Flexible:</w:t>
            </w:r>
          </w:p>
        </w:tc>
        <w:tc>
          <w:tcPr>
            <w:tcW w:w="1296" w:type="dxa"/>
            <w:shd w:val="clear" w:color="auto" w:fill="auto"/>
          </w:tcPr>
          <w:p w14:paraId="3F2172C7"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013D24BF"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14:paraId="21B76ECF"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14:paraId="1522B041"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14:paraId="6ED05D4D"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5</w:t>
            </w:r>
          </w:p>
        </w:tc>
      </w:tr>
      <w:tr w:rsidR="0067427A" w:rsidRPr="003B0BFE" w14:paraId="6D859760" w14:textId="77777777" w:rsidTr="00CD0CC7">
        <w:tc>
          <w:tcPr>
            <w:tcW w:w="2802" w:type="dxa"/>
            <w:shd w:val="clear" w:color="auto" w:fill="auto"/>
          </w:tcPr>
          <w:p w14:paraId="5163DF7E" w14:textId="77777777" w:rsidR="0067427A" w:rsidRPr="003B0BFE" w:rsidRDefault="0067427A" w:rsidP="00CD0CC7">
            <w:pPr>
              <w:rPr>
                <w:rFonts w:ascii="Calibri" w:hAnsi="Calibri" w:cs="Calibri"/>
                <w:b/>
                <w:bCs/>
                <w:sz w:val="22"/>
                <w:szCs w:val="22"/>
              </w:rPr>
            </w:pPr>
            <w:r w:rsidRPr="003B0BFE">
              <w:rPr>
                <w:rFonts w:ascii="Calibri" w:hAnsi="Calibri" w:cs="Calibri"/>
                <w:b/>
                <w:bCs/>
                <w:sz w:val="22"/>
                <w:szCs w:val="22"/>
              </w:rPr>
              <w:t>Collaborative:</w:t>
            </w:r>
          </w:p>
        </w:tc>
        <w:tc>
          <w:tcPr>
            <w:tcW w:w="1296" w:type="dxa"/>
            <w:shd w:val="clear" w:color="auto" w:fill="auto"/>
          </w:tcPr>
          <w:p w14:paraId="7F81B6BE"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2E4C8C4A"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14:paraId="49AEB0B3"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3</w:t>
            </w:r>
          </w:p>
        </w:tc>
        <w:tc>
          <w:tcPr>
            <w:tcW w:w="1297" w:type="dxa"/>
            <w:shd w:val="clear" w:color="auto" w:fill="FFC000"/>
          </w:tcPr>
          <w:p w14:paraId="4DBD973F"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4</w:t>
            </w:r>
          </w:p>
        </w:tc>
        <w:tc>
          <w:tcPr>
            <w:tcW w:w="1297" w:type="dxa"/>
            <w:shd w:val="clear" w:color="auto" w:fill="auto"/>
          </w:tcPr>
          <w:p w14:paraId="7D602C04"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5</w:t>
            </w:r>
          </w:p>
        </w:tc>
      </w:tr>
      <w:tr w:rsidR="0067427A" w:rsidRPr="003B0BFE" w14:paraId="480C98A2" w14:textId="77777777" w:rsidTr="00CD0CC7">
        <w:tc>
          <w:tcPr>
            <w:tcW w:w="2802" w:type="dxa"/>
            <w:shd w:val="clear" w:color="auto" w:fill="auto"/>
          </w:tcPr>
          <w:p w14:paraId="390D3CE1" w14:textId="77777777" w:rsidR="0067427A" w:rsidRPr="003B0BFE" w:rsidRDefault="0067427A" w:rsidP="00CD0CC7">
            <w:pPr>
              <w:rPr>
                <w:rFonts w:ascii="Calibri" w:hAnsi="Calibri" w:cs="Calibri"/>
                <w:b/>
                <w:bCs/>
                <w:sz w:val="22"/>
                <w:szCs w:val="22"/>
              </w:rPr>
            </w:pPr>
            <w:r w:rsidRPr="003B0BFE">
              <w:rPr>
                <w:rFonts w:ascii="Calibri" w:hAnsi="Calibri" w:cs="Calibri"/>
                <w:b/>
                <w:bCs/>
                <w:sz w:val="22"/>
                <w:szCs w:val="22"/>
              </w:rPr>
              <w:t>Communicator:</w:t>
            </w:r>
          </w:p>
        </w:tc>
        <w:tc>
          <w:tcPr>
            <w:tcW w:w="1296" w:type="dxa"/>
            <w:shd w:val="clear" w:color="auto" w:fill="auto"/>
          </w:tcPr>
          <w:p w14:paraId="4BE55915"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14:paraId="38975033"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14:paraId="1FEC78A4"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3</w:t>
            </w:r>
          </w:p>
        </w:tc>
        <w:tc>
          <w:tcPr>
            <w:tcW w:w="1297" w:type="dxa"/>
            <w:shd w:val="clear" w:color="auto" w:fill="FFC000"/>
          </w:tcPr>
          <w:p w14:paraId="4DDCE353"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4</w:t>
            </w:r>
          </w:p>
        </w:tc>
        <w:tc>
          <w:tcPr>
            <w:tcW w:w="1297" w:type="dxa"/>
            <w:shd w:val="clear" w:color="auto" w:fill="auto"/>
          </w:tcPr>
          <w:p w14:paraId="2E09C663" w14:textId="77777777" w:rsidR="0067427A" w:rsidRPr="003B0BFE" w:rsidRDefault="0067427A" w:rsidP="00CD0CC7">
            <w:pPr>
              <w:rPr>
                <w:rFonts w:ascii="Calibri" w:hAnsi="Calibri" w:cs="Calibri"/>
                <w:sz w:val="22"/>
                <w:szCs w:val="22"/>
              </w:rPr>
            </w:pPr>
            <w:r w:rsidRPr="003B0BFE">
              <w:rPr>
                <w:rFonts w:ascii="Calibri" w:hAnsi="Calibri" w:cs="Calibri"/>
                <w:sz w:val="22"/>
                <w:szCs w:val="22"/>
              </w:rPr>
              <w:t>5</w:t>
            </w:r>
          </w:p>
        </w:tc>
      </w:tr>
    </w:tbl>
    <w:p w14:paraId="06D5ACC2" w14:textId="77777777" w:rsidR="00B47FC8" w:rsidRPr="00BE4B76" w:rsidRDefault="00B47FC8" w:rsidP="0086795A">
      <w:pPr>
        <w:jc w:val="both"/>
        <w:rPr>
          <w:rFonts w:ascii="Calibri" w:hAnsi="Calibri" w:cs="Calibri"/>
          <w:sz w:val="22"/>
          <w:szCs w:val="22"/>
        </w:rPr>
      </w:pPr>
    </w:p>
    <w:sectPr w:rsidR="00B47FC8" w:rsidRPr="00BE4B76" w:rsidSect="00B7004E">
      <w:headerReference w:type="default" r:id="rId13"/>
      <w:footerReference w:type="even" r:id="rId14"/>
      <w:footerReference w:type="default" r:id="rId15"/>
      <w:pgSz w:w="11906" w:h="16838"/>
      <w:pgMar w:top="1021" w:right="1418" w:bottom="1021" w:left="1418" w:header="113" w:footer="85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E89D0" w14:textId="77777777" w:rsidR="00B7004E" w:rsidRDefault="00B7004E">
      <w:r>
        <w:separator/>
      </w:r>
    </w:p>
  </w:endnote>
  <w:endnote w:type="continuationSeparator" w:id="0">
    <w:p w14:paraId="094D1520" w14:textId="77777777" w:rsidR="00B7004E" w:rsidRDefault="00B7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A5135" w14:textId="77777777" w:rsidR="000C44EE" w:rsidRDefault="000C44EE"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643A" w14:textId="77777777" w:rsidR="000C44EE" w:rsidRDefault="000C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DF151" w14:textId="77777777" w:rsidR="000C44EE" w:rsidRPr="002D037F" w:rsidRDefault="002D037F" w:rsidP="002D037F">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48632B">
      <w:rPr>
        <w:rFonts w:ascii="Verdana" w:hAnsi="Verdana"/>
        <w:noProof/>
        <w:sz w:val="16"/>
        <w:szCs w:val="16"/>
      </w:rPr>
      <w:t>- 1 -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03047" w14:textId="77777777" w:rsidR="00B7004E" w:rsidRDefault="00B7004E">
      <w:r>
        <w:separator/>
      </w:r>
    </w:p>
  </w:footnote>
  <w:footnote w:type="continuationSeparator" w:id="0">
    <w:p w14:paraId="61EC21E7" w14:textId="77777777" w:rsidR="00B7004E" w:rsidRDefault="00B7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5867" w14:textId="198BE592" w:rsidR="00E2373D" w:rsidRDefault="00684E07" w:rsidP="00E2373D">
    <w:pPr>
      <w:pStyle w:val="Header"/>
      <w:jc w:val="center"/>
    </w:pPr>
    <w:r>
      <w:rPr>
        <w:rFonts w:ascii="Segoe UI" w:hAnsi="Segoe UI" w:cs="Segoe UI"/>
        <w:noProof/>
        <w:color w:val="000000"/>
        <w:sz w:val="18"/>
        <w:szCs w:val="18"/>
        <w:shd w:val="clear" w:color="auto" w:fill="FFFFFF"/>
      </w:rPr>
      <w:drawing>
        <wp:anchor distT="0" distB="0" distL="114300" distR="114300" simplePos="0" relativeHeight="251659264" behindDoc="0" locked="0" layoutInCell="1" allowOverlap="1" wp14:anchorId="178DCEFB" wp14:editId="0B5845A4">
          <wp:simplePos x="0" y="0"/>
          <wp:positionH relativeFrom="column">
            <wp:posOffset>5429250</wp:posOffset>
          </wp:positionH>
          <wp:positionV relativeFrom="page">
            <wp:posOffset>144780</wp:posOffset>
          </wp:positionV>
          <wp:extent cx="932400" cy="666000"/>
          <wp:effectExtent l="0" t="0" r="1270" b="1270"/>
          <wp:wrapNone/>
          <wp:docPr id="874578845" name="Picture 87457884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89491" w14:textId="43C28C44" w:rsidR="00E876FE" w:rsidRPr="00E876FE" w:rsidRDefault="007D087D" w:rsidP="00E2373D">
    <w:pPr>
      <w:pStyle w:val="Header"/>
      <w:jc w:val="center"/>
    </w:pPr>
    <w:r>
      <w:rPr>
        <w:noProof/>
        <w:sz w:val="20"/>
      </w:rPr>
      <w:drawing>
        <wp:inline distT="0" distB="0" distL="0" distR="0" wp14:anchorId="71A3E1D4" wp14:editId="73AB1975">
          <wp:extent cx="3629191" cy="237744"/>
          <wp:effectExtent l="0" t="0" r="0" b="0"/>
          <wp:docPr id="29991359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3629191" cy="237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174B"/>
    <w:multiLevelType w:val="hybridMultilevel"/>
    <w:tmpl w:val="95160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C67F6"/>
    <w:multiLevelType w:val="hybridMultilevel"/>
    <w:tmpl w:val="EBB8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335A13"/>
    <w:multiLevelType w:val="hybridMultilevel"/>
    <w:tmpl w:val="EFCA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3AC1"/>
    <w:multiLevelType w:val="hybridMultilevel"/>
    <w:tmpl w:val="32486D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5C2"/>
    <w:multiLevelType w:val="hybridMultilevel"/>
    <w:tmpl w:val="0A26A9CC"/>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AD5C62"/>
    <w:multiLevelType w:val="hybridMultilevel"/>
    <w:tmpl w:val="AD6472A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6" w15:restartNumberingAfterBreak="0">
    <w:nsid w:val="153263D5"/>
    <w:multiLevelType w:val="hybridMultilevel"/>
    <w:tmpl w:val="81506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903895"/>
    <w:multiLevelType w:val="hybridMultilevel"/>
    <w:tmpl w:val="ED3EE9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2B73"/>
    <w:multiLevelType w:val="hybridMultilevel"/>
    <w:tmpl w:val="6B2AB5A0"/>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1C5F1F49"/>
    <w:multiLevelType w:val="hybridMultilevel"/>
    <w:tmpl w:val="BE18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2073246B"/>
    <w:multiLevelType w:val="hybridMultilevel"/>
    <w:tmpl w:val="A0B496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2166E23"/>
    <w:multiLevelType w:val="multilevel"/>
    <w:tmpl w:val="FC6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03DED"/>
    <w:multiLevelType w:val="hybridMultilevel"/>
    <w:tmpl w:val="D5E68D2C"/>
    <w:lvl w:ilvl="0" w:tplc="08090001">
      <w:start w:val="1"/>
      <w:numFmt w:val="bullet"/>
      <w:lvlText w:val=""/>
      <w:lvlJc w:val="left"/>
      <w:pPr>
        <w:ind w:left="862" w:hanging="360"/>
      </w:pPr>
      <w:rPr>
        <w:rFonts w:ascii="Symbol" w:hAnsi="Symbol"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73984"/>
    <w:multiLevelType w:val="hybridMultilevel"/>
    <w:tmpl w:val="8C8C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30E46065"/>
    <w:multiLevelType w:val="hybridMultilevel"/>
    <w:tmpl w:val="826E5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104E2"/>
    <w:multiLevelType w:val="hybridMultilevel"/>
    <w:tmpl w:val="FC9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8481A"/>
    <w:multiLevelType w:val="hybridMultilevel"/>
    <w:tmpl w:val="8FEE1A9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41C267F3"/>
    <w:multiLevelType w:val="hybridMultilevel"/>
    <w:tmpl w:val="06F8A3D6"/>
    <w:lvl w:ilvl="0" w:tplc="CD6A12AE">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32A1E"/>
    <w:multiLevelType w:val="hybridMultilevel"/>
    <w:tmpl w:val="F0D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6775A"/>
    <w:multiLevelType w:val="hybridMultilevel"/>
    <w:tmpl w:val="EEE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C2F8A"/>
    <w:multiLevelType w:val="hybridMultilevel"/>
    <w:tmpl w:val="652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22EA3"/>
    <w:multiLevelType w:val="hybridMultilevel"/>
    <w:tmpl w:val="4FFAB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263CB9"/>
    <w:multiLevelType w:val="hybridMultilevel"/>
    <w:tmpl w:val="3EF22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7" w15:restartNumberingAfterBreak="0">
    <w:nsid w:val="658865D0"/>
    <w:multiLevelType w:val="multilevel"/>
    <w:tmpl w:val="6A8ABE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3C0182"/>
    <w:multiLevelType w:val="hybridMultilevel"/>
    <w:tmpl w:val="1166E0A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15:restartNumberingAfterBreak="0">
    <w:nsid w:val="69E43076"/>
    <w:multiLevelType w:val="hybridMultilevel"/>
    <w:tmpl w:val="9D9837B8"/>
    <w:lvl w:ilvl="0" w:tplc="08090001">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62619791">
    <w:abstractNumId w:val="8"/>
  </w:num>
  <w:num w:numId="2" w16cid:durableId="1801192688">
    <w:abstractNumId w:val="30"/>
  </w:num>
  <w:num w:numId="3" w16cid:durableId="415588411">
    <w:abstractNumId w:val="31"/>
  </w:num>
  <w:num w:numId="4" w16cid:durableId="297228321">
    <w:abstractNumId w:val="26"/>
  </w:num>
  <w:num w:numId="5" w16cid:durableId="1098135525">
    <w:abstractNumId w:val="11"/>
  </w:num>
  <w:num w:numId="6" w16cid:durableId="249319124">
    <w:abstractNumId w:val="16"/>
  </w:num>
  <w:num w:numId="7" w16cid:durableId="1946424604">
    <w:abstractNumId w:val="17"/>
  </w:num>
  <w:num w:numId="8" w16cid:durableId="233587908">
    <w:abstractNumId w:val="18"/>
  </w:num>
  <w:num w:numId="9" w16cid:durableId="1616984292">
    <w:abstractNumId w:val="15"/>
  </w:num>
  <w:num w:numId="10" w16cid:durableId="1160463045">
    <w:abstractNumId w:val="21"/>
  </w:num>
  <w:num w:numId="11" w16cid:durableId="1336424309">
    <w:abstractNumId w:val="3"/>
  </w:num>
  <w:num w:numId="12" w16cid:durableId="887255121">
    <w:abstractNumId w:val="12"/>
  </w:num>
  <w:num w:numId="13" w16cid:durableId="324673328">
    <w:abstractNumId w:val="22"/>
  </w:num>
  <w:num w:numId="14" w16cid:durableId="586616735">
    <w:abstractNumId w:val="28"/>
  </w:num>
  <w:num w:numId="15" w16cid:durableId="2057702082">
    <w:abstractNumId w:val="0"/>
  </w:num>
  <w:num w:numId="16" w16cid:durableId="1718432980">
    <w:abstractNumId w:val="6"/>
  </w:num>
  <w:num w:numId="17" w16cid:durableId="1554266715">
    <w:abstractNumId w:val="1"/>
  </w:num>
  <w:num w:numId="18" w16cid:durableId="1954626769">
    <w:abstractNumId w:val="14"/>
  </w:num>
  <w:num w:numId="19" w16cid:durableId="1872380068">
    <w:abstractNumId w:val="20"/>
  </w:num>
  <w:num w:numId="20" w16cid:durableId="336613150">
    <w:abstractNumId w:val="5"/>
  </w:num>
  <w:num w:numId="21" w16cid:durableId="1894779491">
    <w:abstractNumId w:val="4"/>
  </w:num>
  <w:num w:numId="22" w16cid:durableId="654918630">
    <w:abstractNumId w:val="2"/>
  </w:num>
  <w:num w:numId="23" w16cid:durableId="101264249">
    <w:abstractNumId w:val="13"/>
  </w:num>
  <w:num w:numId="24" w16cid:durableId="1966499668">
    <w:abstractNumId w:val="24"/>
  </w:num>
  <w:num w:numId="25" w16cid:durableId="1230114246">
    <w:abstractNumId w:val="7"/>
  </w:num>
  <w:num w:numId="26" w16cid:durableId="493766061">
    <w:abstractNumId w:val="29"/>
  </w:num>
  <w:num w:numId="27" w16cid:durableId="990211228">
    <w:abstractNumId w:val="9"/>
  </w:num>
  <w:num w:numId="28" w16cid:durableId="1969624716">
    <w:abstractNumId w:val="27"/>
  </w:num>
  <w:num w:numId="29" w16cid:durableId="1446071665">
    <w:abstractNumId w:val="25"/>
  </w:num>
  <w:num w:numId="30" w16cid:durableId="853349758">
    <w:abstractNumId w:val="32"/>
  </w:num>
  <w:num w:numId="31" w16cid:durableId="1180395009">
    <w:abstractNumId w:val="10"/>
  </w:num>
  <w:num w:numId="32" w16cid:durableId="1622808832">
    <w:abstractNumId w:val="19"/>
  </w:num>
  <w:num w:numId="33" w16cid:durableId="12011615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27B02"/>
    <w:rsid w:val="00065667"/>
    <w:rsid w:val="0007788F"/>
    <w:rsid w:val="000B0E87"/>
    <w:rsid w:val="000C335A"/>
    <w:rsid w:val="000C44EE"/>
    <w:rsid w:val="000D3F74"/>
    <w:rsid w:val="000F4F2D"/>
    <w:rsid w:val="00100AE7"/>
    <w:rsid w:val="00105391"/>
    <w:rsid w:val="00106796"/>
    <w:rsid w:val="001326E2"/>
    <w:rsid w:val="00151FF3"/>
    <w:rsid w:val="001541ED"/>
    <w:rsid w:val="001615CE"/>
    <w:rsid w:val="00161A37"/>
    <w:rsid w:val="00164BFA"/>
    <w:rsid w:val="00172393"/>
    <w:rsid w:val="00193314"/>
    <w:rsid w:val="001A6357"/>
    <w:rsid w:val="001B2DF2"/>
    <w:rsid w:val="001B4851"/>
    <w:rsid w:val="001F36BF"/>
    <w:rsid w:val="002004B3"/>
    <w:rsid w:val="00216F5E"/>
    <w:rsid w:val="002217BC"/>
    <w:rsid w:val="0023433B"/>
    <w:rsid w:val="0025772E"/>
    <w:rsid w:val="00263083"/>
    <w:rsid w:val="00277649"/>
    <w:rsid w:val="00280CB7"/>
    <w:rsid w:val="00297958"/>
    <w:rsid w:val="002A000D"/>
    <w:rsid w:val="002A2B1F"/>
    <w:rsid w:val="002A426F"/>
    <w:rsid w:val="002B5FAA"/>
    <w:rsid w:val="002D037F"/>
    <w:rsid w:val="002D1CAA"/>
    <w:rsid w:val="002E3325"/>
    <w:rsid w:val="002F1B2D"/>
    <w:rsid w:val="002F655D"/>
    <w:rsid w:val="00320CE9"/>
    <w:rsid w:val="00320DEA"/>
    <w:rsid w:val="00345437"/>
    <w:rsid w:val="00380522"/>
    <w:rsid w:val="00384A28"/>
    <w:rsid w:val="00396C64"/>
    <w:rsid w:val="003B0BFE"/>
    <w:rsid w:val="003B6296"/>
    <w:rsid w:val="003C374B"/>
    <w:rsid w:val="003D0100"/>
    <w:rsid w:val="003D5064"/>
    <w:rsid w:val="003D77B2"/>
    <w:rsid w:val="003E1B3F"/>
    <w:rsid w:val="003E2BC3"/>
    <w:rsid w:val="003E4C78"/>
    <w:rsid w:val="003E50DC"/>
    <w:rsid w:val="003F78BC"/>
    <w:rsid w:val="0040302E"/>
    <w:rsid w:val="00403E63"/>
    <w:rsid w:val="004140CA"/>
    <w:rsid w:val="00420622"/>
    <w:rsid w:val="004253E8"/>
    <w:rsid w:val="00426ED7"/>
    <w:rsid w:val="0043370B"/>
    <w:rsid w:val="00436756"/>
    <w:rsid w:val="00441439"/>
    <w:rsid w:val="00447B84"/>
    <w:rsid w:val="00453177"/>
    <w:rsid w:val="00455F3A"/>
    <w:rsid w:val="00456725"/>
    <w:rsid w:val="0047312C"/>
    <w:rsid w:val="00484B37"/>
    <w:rsid w:val="0048632B"/>
    <w:rsid w:val="004E068A"/>
    <w:rsid w:val="004E7599"/>
    <w:rsid w:val="004E7F23"/>
    <w:rsid w:val="004F5A39"/>
    <w:rsid w:val="005000AC"/>
    <w:rsid w:val="00500DAF"/>
    <w:rsid w:val="00505B38"/>
    <w:rsid w:val="0051795C"/>
    <w:rsid w:val="005233C8"/>
    <w:rsid w:val="00533F9F"/>
    <w:rsid w:val="00534D47"/>
    <w:rsid w:val="00543006"/>
    <w:rsid w:val="005566F8"/>
    <w:rsid w:val="00564C55"/>
    <w:rsid w:val="00583EA6"/>
    <w:rsid w:val="00586121"/>
    <w:rsid w:val="005A6FEB"/>
    <w:rsid w:val="005B1801"/>
    <w:rsid w:val="005B3808"/>
    <w:rsid w:val="005C62F4"/>
    <w:rsid w:val="005C6D12"/>
    <w:rsid w:val="005D009A"/>
    <w:rsid w:val="005F6B1B"/>
    <w:rsid w:val="00616B7D"/>
    <w:rsid w:val="00670C1A"/>
    <w:rsid w:val="0067427A"/>
    <w:rsid w:val="00684E07"/>
    <w:rsid w:val="0068707C"/>
    <w:rsid w:val="00697CA7"/>
    <w:rsid w:val="006C0F4B"/>
    <w:rsid w:val="00700781"/>
    <w:rsid w:val="00707177"/>
    <w:rsid w:val="00710E35"/>
    <w:rsid w:val="00716A8A"/>
    <w:rsid w:val="00722476"/>
    <w:rsid w:val="00763E43"/>
    <w:rsid w:val="00773917"/>
    <w:rsid w:val="00791071"/>
    <w:rsid w:val="00792A48"/>
    <w:rsid w:val="007D087D"/>
    <w:rsid w:val="007E6DB6"/>
    <w:rsid w:val="007F6CCB"/>
    <w:rsid w:val="008042E6"/>
    <w:rsid w:val="008070EF"/>
    <w:rsid w:val="00817522"/>
    <w:rsid w:val="008258A1"/>
    <w:rsid w:val="00832D19"/>
    <w:rsid w:val="00835126"/>
    <w:rsid w:val="00840236"/>
    <w:rsid w:val="008506A1"/>
    <w:rsid w:val="00860C4F"/>
    <w:rsid w:val="0086795A"/>
    <w:rsid w:val="00867D5F"/>
    <w:rsid w:val="008765B6"/>
    <w:rsid w:val="008861AC"/>
    <w:rsid w:val="008906B3"/>
    <w:rsid w:val="00890AA6"/>
    <w:rsid w:val="008A4D7B"/>
    <w:rsid w:val="008B1C0E"/>
    <w:rsid w:val="008C68DB"/>
    <w:rsid w:val="008F0F14"/>
    <w:rsid w:val="008F4222"/>
    <w:rsid w:val="008F6F4B"/>
    <w:rsid w:val="00900F57"/>
    <w:rsid w:val="009037BF"/>
    <w:rsid w:val="00911002"/>
    <w:rsid w:val="00911C8D"/>
    <w:rsid w:val="009123D6"/>
    <w:rsid w:val="009179CA"/>
    <w:rsid w:val="009241FD"/>
    <w:rsid w:val="00924896"/>
    <w:rsid w:val="00942277"/>
    <w:rsid w:val="00953FBF"/>
    <w:rsid w:val="00954C5A"/>
    <w:rsid w:val="00956BB0"/>
    <w:rsid w:val="009579F7"/>
    <w:rsid w:val="00977913"/>
    <w:rsid w:val="0099685B"/>
    <w:rsid w:val="00996A8F"/>
    <w:rsid w:val="009A4A25"/>
    <w:rsid w:val="009A4DDF"/>
    <w:rsid w:val="009B3A82"/>
    <w:rsid w:val="009C3CDD"/>
    <w:rsid w:val="009E019B"/>
    <w:rsid w:val="009F46CE"/>
    <w:rsid w:val="00A01A80"/>
    <w:rsid w:val="00A269C4"/>
    <w:rsid w:val="00A312EE"/>
    <w:rsid w:val="00A34C5C"/>
    <w:rsid w:val="00A4323B"/>
    <w:rsid w:val="00A5423F"/>
    <w:rsid w:val="00A57161"/>
    <w:rsid w:val="00A64B19"/>
    <w:rsid w:val="00A763C4"/>
    <w:rsid w:val="00A82C3F"/>
    <w:rsid w:val="00A92176"/>
    <w:rsid w:val="00A93860"/>
    <w:rsid w:val="00AA22FB"/>
    <w:rsid w:val="00AA728C"/>
    <w:rsid w:val="00AB1AAA"/>
    <w:rsid w:val="00AB3767"/>
    <w:rsid w:val="00AB5A75"/>
    <w:rsid w:val="00AC0B5C"/>
    <w:rsid w:val="00AD0F02"/>
    <w:rsid w:val="00AE1FA9"/>
    <w:rsid w:val="00AE21FE"/>
    <w:rsid w:val="00AE566F"/>
    <w:rsid w:val="00AE6512"/>
    <w:rsid w:val="00AF2747"/>
    <w:rsid w:val="00B018EF"/>
    <w:rsid w:val="00B20056"/>
    <w:rsid w:val="00B34A88"/>
    <w:rsid w:val="00B40F6B"/>
    <w:rsid w:val="00B47FC8"/>
    <w:rsid w:val="00B65A4D"/>
    <w:rsid w:val="00B7004E"/>
    <w:rsid w:val="00B82689"/>
    <w:rsid w:val="00BB71E8"/>
    <w:rsid w:val="00BC22B4"/>
    <w:rsid w:val="00BE4B76"/>
    <w:rsid w:val="00BE6E07"/>
    <w:rsid w:val="00C17F09"/>
    <w:rsid w:val="00C44E9A"/>
    <w:rsid w:val="00C742A5"/>
    <w:rsid w:val="00C74C56"/>
    <w:rsid w:val="00C80253"/>
    <w:rsid w:val="00C80B05"/>
    <w:rsid w:val="00C8216F"/>
    <w:rsid w:val="00C8282F"/>
    <w:rsid w:val="00C93880"/>
    <w:rsid w:val="00CA5DBE"/>
    <w:rsid w:val="00CB37A4"/>
    <w:rsid w:val="00CD226E"/>
    <w:rsid w:val="00CD2B6E"/>
    <w:rsid w:val="00CD376C"/>
    <w:rsid w:val="00CF3808"/>
    <w:rsid w:val="00D00CB4"/>
    <w:rsid w:val="00D03CF3"/>
    <w:rsid w:val="00D14C38"/>
    <w:rsid w:val="00D37A32"/>
    <w:rsid w:val="00D446A1"/>
    <w:rsid w:val="00D549F9"/>
    <w:rsid w:val="00D57427"/>
    <w:rsid w:val="00D60B59"/>
    <w:rsid w:val="00D72BDC"/>
    <w:rsid w:val="00D80FF5"/>
    <w:rsid w:val="00D82A10"/>
    <w:rsid w:val="00D85B1E"/>
    <w:rsid w:val="00D91827"/>
    <w:rsid w:val="00D93583"/>
    <w:rsid w:val="00D95813"/>
    <w:rsid w:val="00DB6358"/>
    <w:rsid w:val="00DD1CA0"/>
    <w:rsid w:val="00DD7DE3"/>
    <w:rsid w:val="00DE3149"/>
    <w:rsid w:val="00DF5CB8"/>
    <w:rsid w:val="00E10FF4"/>
    <w:rsid w:val="00E13C0F"/>
    <w:rsid w:val="00E21102"/>
    <w:rsid w:val="00E2373D"/>
    <w:rsid w:val="00E45604"/>
    <w:rsid w:val="00E54AB0"/>
    <w:rsid w:val="00E609E0"/>
    <w:rsid w:val="00E60BDF"/>
    <w:rsid w:val="00E74E64"/>
    <w:rsid w:val="00E876FE"/>
    <w:rsid w:val="00EC29B8"/>
    <w:rsid w:val="00EC44F0"/>
    <w:rsid w:val="00ED04D8"/>
    <w:rsid w:val="00EE631C"/>
    <w:rsid w:val="00F167F3"/>
    <w:rsid w:val="00F306F6"/>
    <w:rsid w:val="00F449DB"/>
    <w:rsid w:val="00F577DC"/>
    <w:rsid w:val="00F67842"/>
    <w:rsid w:val="00F83A5D"/>
    <w:rsid w:val="00F916DA"/>
    <w:rsid w:val="00FB04D5"/>
    <w:rsid w:val="00FC039B"/>
    <w:rsid w:val="00FC5A42"/>
    <w:rsid w:val="00FE4500"/>
    <w:rsid w:val="05814776"/>
    <w:rsid w:val="2DEB2E17"/>
    <w:rsid w:val="3CFC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9EAF3"/>
  <w15:chartTrackingRefBased/>
  <w15:docId w15:val="{B52EE886-4015-47B9-931F-ECA5D90D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977913"/>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2D037F"/>
    <w:rPr>
      <w:sz w:val="24"/>
      <w:szCs w:val="24"/>
    </w:rPr>
  </w:style>
  <w:style w:type="character" w:styleId="Strong">
    <w:name w:val="Strong"/>
    <w:uiPriority w:val="22"/>
    <w:qFormat/>
    <w:rsid w:val="00A5423F"/>
    <w:rPr>
      <w:b/>
      <w:bCs/>
    </w:rPr>
  </w:style>
  <w:style w:type="paragraph" w:styleId="NoSpacing">
    <w:name w:val="No Spacing"/>
    <w:uiPriority w:val="1"/>
    <w:qFormat/>
    <w:rsid w:val="00A5423F"/>
    <w:rPr>
      <w:sz w:val="24"/>
      <w:szCs w:val="24"/>
    </w:rPr>
  </w:style>
  <w:style w:type="paragraph" w:styleId="BodyText">
    <w:name w:val="Body Text"/>
    <w:basedOn w:val="Normal"/>
    <w:link w:val="BodyTextChar"/>
    <w:unhideWhenUsed/>
    <w:rsid w:val="00A64B19"/>
    <w:pPr>
      <w:jc w:val="both"/>
    </w:pPr>
    <w:rPr>
      <w:rFonts w:ascii="Arial" w:hAnsi="Arial"/>
      <w:szCs w:val="20"/>
      <w:lang w:eastAsia="en-US"/>
    </w:rPr>
  </w:style>
  <w:style w:type="character" w:customStyle="1" w:styleId="BodyTextChar">
    <w:name w:val="Body Text Char"/>
    <w:link w:val="BodyText"/>
    <w:rsid w:val="00A64B19"/>
    <w:rPr>
      <w:rFonts w:ascii="Arial" w:hAnsi="Arial"/>
      <w:sz w:val="24"/>
      <w:lang w:eastAsia="en-US"/>
    </w:rPr>
  </w:style>
  <w:style w:type="paragraph" w:styleId="BodyText2">
    <w:name w:val="Body Text 2"/>
    <w:basedOn w:val="Normal"/>
    <w:link w:val="BodyText2Char"/>
    <w:unhideWhenUsed/>
    <w:rsid w:val="00A64B19"/>
    <w:rPr>
      <w:rFonts w:ascii="Arial" w:hAnsi="Arial"/>
      <w:sz w:val="22"/>
      <w:szCs w:val="20"/>
      <w:lang w:eastAsia="en-US"/>
    </w:rPr>
  </w:style>
  <w:style w:type="character" w:customStyle="1" w:styleId="BodyText2Char">
    <w:name w:val="Body Text 2 Char"/>
    <w:link w:val="BodyText2"/>
    <w:rsid w:val="00A64B19"/>
    <w:rPr>
      <w:rFonts w:ascii="Arial" w:hAnsi="Arial"/>
      <w:sz w:val="22"/>
      <w:lang w:eastAsia="en-US"/>
    </w:rPr>
  </w:style>
  <w:style w:type="paragraph" w:styleId="BodyText3">
    <w:name w:val="Body Text 3"/>
    <w:basedOn w:val="Normal"/>
    <w:link w:val="BodyText3Char"/>
    <w:unhideWhenUsed/>
    <w:rsid w:val="00A64B19"/>
    <w:pPr>
      <w:jc w:val="both"/>
    </w:pPr>
    <w:rPr>
      <w:rFonts w:ascii="Arial" w:hAnsi="Arial"/>
      <w:sz w:val="22"/>
      <w:szCs w:val="20"/>
      <w:lang w:eastAsia="en-US"/>
    </w:rPr>
  </w:style>
  <w:style w:type="character" w:customStyle="1" w:styleId="BodyText3Char">
    <w:name w:val="Body Text 3 Char"/>
    <w:link w:val="BodyText3"/>
    <w:rsid w:val="00A64B19"/>
    <w:rPr>
      <w:rFonts w:ascii="Arial" w:hAnsi="Arial"/>
      <w:sz w:val="22"/>
      <w:lang w:eastAsia="en-US"/>
    </w:rPr>
  </w:style>
  <w:style w:type="paragraph" w:styleId="Revision">
    <w:name w:val="Revision"/>
    <w:hidden/>
    <w:uiPriority w:val="99"/>
    <w:semiHidden/>
    <w:rsid w:val="009037BF"/>
    <w:rPr>
      <w:sz w:val="24"/>
      <w:szCs w:val="24"/>
    </w:rPr>
  </w:style>
  <w:style w:type="character" w:styleId="CommentReference">
    <w:name w:val="annotation reference"/>
    <w:rsid w:val="00911C8D"/>
    <w:rPr>
      <w:sz w:val="16"/>
      <w:szCs w:val="16"/>
    </w:rPr>
  </w:style>
  <w:style w:type="paragraph" w:styleId="CommentText">
    <w:name w:val="annotation text"/>
    <w:basedOn w:val="Normal"/>
    <w:link w:val="CommentTextChar"/>
    <w:rsid w:val="00911C8D"/>
    <w:rPr>
      <w:sz w:val="20"/>
      <w:szCs w:val="20"/>
    </w:rPr>
  </w:style>
  <w:style w:type="character" w:customStyle="1" w:styleId="CommentTextChar">
    <w:name w:val="Comment Text Char"/>
    <w:basedOn w:val="DefaultParagraphFont"/>
    <w:link w:val="CommentText"/>
    <w:rsid w:val="00911C8D"/>
  </w:style>
  <w:style w:type="paragraph" w:styleId="CommentSubject">
    <w:name w:val="annotation subject"/>
    <w:basedOn w:val="CommentText"/>
    <w:next w:val="CommentText"/>
    <w:link w:val="CommentSubjectChar"/>
    <w:rsid w:val="00911C8D"/>
    <w:rPr>
      <w:b/>
      <w:bCs/>
    </w:rPr>
  </w:style>
  <w:style w:type="character" w:customStyle="1" w:styleId="CommentSubjectChar">
    <w:name w:val="Comment Subject Char"/>
    <w:link w:val="CommentSubject"/>
    <w:rsid w:val="0091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744912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SharedWithUsers xmlns="020c0e7a-2b61-4930-97ac-d88ee81a9d1e">
      <UserInfo>
        <DisplayName>Craig Sutton</DisplayName>
        <AccountId>71</AccountId>
        <AccountType/>
      </UserInfo>
      <UserInfo>
        <DisplayName>Becky Green</DisplayName>
        <AccountId>28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9" ma:contentTypeDescription="Create a new document." ma:contentTypeScope="" ma:versionID="458829fde134da24e98bcda43db9bd6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04e4e03755431112a2ff8d1a9d920e98"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0F611-4929-4C0D-AED8-C1E837A84D86}">
  <ds:schemaRefs>
    <ds:schemaRef ds:uri="http://schemas.microsoft.com/sharepoint/v3/contenttype/forms"/>
  </ds:schemaRefs>
</ds:datastoreItem>
</file>

<file path=customXml/itemProps2.xml><?xml version="1.0" encoding="utf-8"?>
<ds:datastoreItem xmlns:ds="http://schemas.openxmlformats.org/officeDocument/2006/customXml" ds:itemID="{129CF005-03DA-4EE4-AA09-75251A6CBCA5}">
  <ds:schemaRefs>
    <ds:schemaRef ds:uri="http://schemas.microsoft.com/office/2006/metadata/longProperties"/>
  </ds:schemaRefs>
</ds:datastoreItem>
</file>

<file path=customXml/itemProps3.xml><?xml version="1.0" encoding="utf-8"?>
<ds:datastoreItem xmlns:ds="http://schemas.openxmlformats.org/officeDocument/2006/customXml" ds:itemID="{F92A026A-B5A8-47D7-832F-0668F26F951A}">
  <ds:schemaRefs>
    <ds:schemaRef ds:uri="http://schemas.openxmlformats.org/officeDocument/2006/bibliography"/>
  </ds:schemaRefs>
</ds:datastoreItem>
</file>

<file path=customXml/itemProps4.xml><?xml version="1.0" encoding="utf-8"?>
<ds:datastoreItem xmlns:ds="http://schemas.openxmlformats.org/officeDocument/2006/customXml" ds:itemID="{957A2F99-F129-42AC-8558-8377719A45C0}">
  <ds:schemaRefs>
    <ds:schemaRef ds:uri="http://schemas.microsoft.com/office/2006/metadata/properties"/>
    <ds:schemaRef ds:uri="020c0e7a-2b61-4930-97ac-d88ee81a9d1e"/>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8403a796-8203-422f-afc2-4a684d91a2ec"/>
    <ds:schemaRef ds:uri="http://purl.org/dc/terms/"/>
    <ds:schemaRef ds:uri="http://purl.org/dc/elements/1.1/"/>
  </ds:schemaRefs>
</ds:datastoreItem>
</file>

<file path=customXml/itemProps5.xml><?xml version="1.0" encoding="utf-8"?>
<ds:datastoreItem xmlns:ds="http://schemas.openxmlformats.org/officeDocument/2006/customXml" ds:itemID="{EE5E4810-A97B-488D-92C3-0E12551A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7638</Characters>
  <Application>Microsoft Office Word</Application>
  <DocSecurity>0</DocSecurity>
  <Lines>63</Lines>
  <Paragraphs>17</Paragraphs>
  <ScaleCrop>false</ScaleCrop>
  <Company>Stowe School</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dc:description/>
  <cp:lastModifiedBy>Helen Campbell</cp:lastModifiedBy>
  <cp:revision>2</cp:revision>
  <cp:lastPrinted>2012-02-27T10:31:00Z</cp:lastPrinted>
  <dcterms:created xsi:type="dcterms:W3CDTF">2024-03-27T10:24:00Z</dcterms:created>
  <dcterms:modified xsi:type="dcterms:W3CDTF">2024-03-27T10:24:00Z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Becky Green</vt:lpwstr>
  </property>
  <property fmtid="{D5CDD505-2E9C-101B-9397-08002B2CF9AE}" pid="3" name="Order">
    <vt:lpwstr>74200.0000000000</vt:lpwstr>
  </property>
  <property fmtid="{D5CDD505-2E9C-101B-9397-08002B2CF9AE}" pid="4" name="display_urn:schemas-microsoft-com:office:office#Author">
    <vt:lpwstr>Becky Green</vt:lpwstr>
  </property>
  <property fmtid="{D5CDD505-2E9C-101B-9397-08002B2CF9AE}" pid="5" name="display_urn:schemas-microsoft-com:office:office#SharedWithUsers">
    <vt:lpwstr>Craig Sutton;Becky Green</vt:lpwstr>
  </property>
  <property fmtid="{D5CDD505-2E9C-101B-9397-08002B2CF9AE}" pid="6" name="SharedWithUsers">
    <vt:lpwstr>71;#Craig Sutton;#28;#Becky Green</vt:lpwstr>
  </property>
  <property fmtid="{D5CDD505-2E9C-101B-9397-08002B2CF9AE}" pid="7" name="TaxCatchAll">
    <vt:lpwstr/>
  </property>
  <property fmtid="{D5CDD505-2E9C-101B-9397-08002B2CF9AE}" pid="8" name="Ensureyouchoosethecorrectform">
    <vt:lpwstr/>
  </property>
  <property fmtid="{D5CDD505-2E9C-101B-9397-08002B2CF9AE}" pid="9" name="lcf76f155ced4ddcb4097134ff3c332f">
    <vt:lpwstr/>
  </property>
  <property fmtid="{D5CDD505-2E9C-101B-9397-08002B2CF9AE}" pid="10" name="MediaServiceImageTags">
    <vt:lpwstr/>
  </property>
  <property fmtid="{D5CDD505-2E9C-101B-9397-08002B2CF9AE}" pid="11" name="ContentTypeId">
    <vt:lpwstr>0x01010061978A9FAF1AD5479A5CA75B3EB636B3</vt:lpwstr>
  </property>
</Properties>
</file>